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A3B2" w14:textId="382549FE" w:rsidR="00816C85" w:rsidRPr="00D65DB3" w:rsidRDefault="00816C85" w:rsidP="00816C85">
      <w:pPr>
        <w:jc w:val="center"/>
        <w:rPr>
          <w:rFonts w:asciiTheme="minorHAnsi" w:hAnsiTheme="minorHAnsi" w:cstheme="minorHAnsi"/>
          <w:b/>
          <w:sz w:val="24"/>
          <w:szCs w:val="24"/>
        </w:rPr>
      </w:pPr>
      <w:r w:rsidRPr="00D65DB3">
        <w:rPr>
          <w:rFonts w:asciiTheme="minorHAnsi" w:hAnsiTheme="minorHAnsi" w:cstheme="minorHAnsi"/>
          <w:b/>
          <w:sz w:val="24"/>
          <w:szCs w:val="24"/>
        </w:rPr>
        <w:t>AAPL 2021 Landman of the Year</w:t>
      </w:r>
    </w:p>
    <w:p w14:paraId="751ACC09" w14:textId="099454D1" w:rsidR="00816C85" w:rsidRPr="00D65DB3" w:rsidRDefault="00816C85" w:rsidP="00816C85">
      <w:pPr>
        <w:jc w:val="center"/>
        <w:rPr>
          <w:rFonts w:asciiTheme="minorHAnsi" w:hAnsiTheme="minorHAnsi" w:cstheme="minorHAnsi"/>
          <w:sz w:val="24"/>
          <w:szCs w:val="24"/>
        </w:rPr>
      </w:pPr>
      <w:r w:rsidRPr="00D65DB3">
        <w:rPr>
          <w:rFonts w:asciiTheme="minorHAnsi" w:hAnsiTheme="minorHAnsi" w:cstheme="minorHAnsi"/>
          <w:sz w:val="24"/>
          <w:szCs w:val="24"/>
        </w:rPr>
        <w:t>Allyson Howard, CPL</w:t>
      </w:r>
    </w:p>
    <w:p w14:paraId="20127673" w14:textId="77777777" w:rsidR="00816C85" w:rsidRPr="00D65DB3" w:rsidRDefault="00816C85" w:rsidP="00816C85">
      <w:pPr>
        <w:rPr>
          <w:rFonts w:asciiTheme="minorHAnsi" w:hAnsiTheme="minorHAnsi" w:cstheme="minorHAnsi"/>
        </w:rPr>
      </w:pPr>
    </w:p>
    <w:p w14:paraId="7601B17E" w14:textId="2F190D6A" w:rsidR="00413F0A" w:rsidRPr="005413AD" w:rsidRDefault="002148BD" w:rsidP="008E5115">
      <w:pPr>
        <w:jc w:val="both"/>
        <w:rPr>
          <w:rFonts w:ascii="Times New Roman" w:hAnsi="Times New Roman" w:cs="Times New Roman"/>
          <w:sz w:val="23"/>
          <w:szCs w:val="23"/>
        </w:rPr>
      </w:pPr>
      <w:r>
        <w:rPr>
          <w:rFonts w:ascii="Times New Roman" w:hAnsi="Times New Roman" w:cs="Times New Roman"/>
          <w:sz w:val="23"/>
          <w:szCs w:val="23"/>
        </w:rPr>
        <w:t>In 2021</w:t>
      </w:r>
      <w:r w:rsidR="00543F99" w:rsidRPr="005413AD">
        <w:rPr>
          <w:rFonts w:ascii="Times New Roman" w:hAnsi="Times New Roman" w:cs="Times New Roman"/>
          <w:sz w:val="23"/>
          <w:szCs w:val="23"/>
        </w:rPr>
        <w:t>,</w:t>
      </w:r>
      <w:r w:rsidR="00372F05" w:rsidRPr="005413AD">
        <w:rPr>
          <w:rFonts w:ascii="Times New Roman" w:hAnsi="Times New Roman" w:cs="Times New Roman"/>
          <w:sz w:val="23"/>
          <w:szCs w:val="23"/>
        </w:rPr>
        <w:t xml:space="preserve"> </w:t>
      </w:r>
      <w:r w:rsidR="00AB14BF" w:rsidRPr="005413AD">
        <w:rPr>
          <w:rFonts w:ascii="Times New Roman" w:hAnsi="Times New Roman" w:cs="Times New Roman"/>
          <w:sz w:val="23"/>
          <w:szCs w:val="23"/>
        </w:rPr>
        <w:t xml:space="preserve">Allyson </w:t>
      </w:r>
      <w:r w:rsidR="004A07A3">
        <w:rPr>
          <w:rFonts w:ascii="Times New Roman" w:hAnsi="Times New Roman" w:cs="Times New Roman"/>
          <w:sz w:val="23"/>
          <w:szCs w:val="23"/>
        </w:rPr>
        <w:t xml:space="preserve">Howard </w:t>
      </w:r>
      <w:r w:rsidR="00AB14BF" w:rsidRPr="005413AD">
        <w:rPr>
          <w:rFonts w:ascii="Times New Roman" w:hAnsi="Times New Roman" w:cs="Times New Roman"/>
          <w:sz w:val="23"/>
          <w:szCs w:val="23"/>
        </w:rPr>
        <w:t xml:space="preserve">has demonstrated </w:t>
      </w:r>
      <w:r w:rsidR="00AB14BF" w:rsidRPr="005413AD">
        <w:rPr>
          <w:rFonts w:ascii="Times New Roman" w:hAnsi="Times New Roman" w:cs="Times New Roman"/>
          <w:b/>
          <w:bCs/>
          <w:sz w:val="23"/>
          <w:szCs w:val="23"/>
        </w:rPr>
        <w:t>leadership</w:t>
      </w:r>
      <w:r w:rsidR="00AB14BF" w:rsidRPr="005413AD">
        <w:rPr>
          <w:rFonts w:ascii="Times New Roman" w:hAnsi="Times New Roman" w:cs="Times New Roman"/>
          <w:sz w:val="23"/>
          <w:szCs w:val="23"/>
        </w:rPr>
        <w:t xml:space="preserve"> by actively serving as </w:t>
      </w:r>
      <w:r>
        <w:rPr>
          <w:rFonts w:ascii="Times New Roman" w:hAnsi="Times New Roman" w:cs="Times New Roman"/>
          <w:sz w:val="23"/>
          <w:szCs w:val="23"/>
        </w:rPr>
        <w:t xml:space="preserve">HAPL’s </w:t>
      </w:r>
      <w:r w:rsidR="00AB14BF" w:rsidRPr="005413AD">
        <w:rPr>
          <w:rFonts w:ascii="Times New Roman" w:hAnsi="Times New Roman" w:cs="Times New Roman"/>
          <w:sz w:val="23"/>
          <w:szCs w:val="23"/>
        </w:rPr>
        <w:t>Director to AAPL. She has attended every board meeting</w:t>
      </w:r>
      <w:r>
        <w:rPr>
          <w:rFonts w:ascii="Times New Roman" w:hAnsi="Times New Roman" w:cs="Times New Roman"/>
          <w:sz w:val="23"/>
          <w:szCs w:val="23"/>
        </w:rPr>
        <w:t>,</w:t>
      </w:r>
      <w:r w:rsidR="00AB14BF" w:rsidRPr="005413AD">
        <w:rPr>
          <w:rFonts w:ascii="Times New Roman" w:hAnsi="Times New Roman" w:cs="Times New Roman"/>
          <w:sz w:val="23"/>
          <w:szCs w:val="23"/>
        </w:rPr>
        <w:t xml:space="preserve"> and in-person </w:t>
      </w:r>
      <w:r>
        <w:rPr>
          <w:rFonts w:ascii="Times New Roman" w:hAnsi="Times New Roman" w:cs="Times New Roman"/>
          <w:sz w:val="23"/>
          <w:szCs w:val="23"/>
        </w:rPr>
        <w:t xml:space="preserve">when </w:t>
      </w:r>
      <w:r w:rsidR="00AB14BF" w:rsidRPr="005413AD">
        <w:rPr>
          <w:rFonts w:ascii="Times New Roman" w:hAnsi="Times New Roman" w:cs="Times New Roman"/>
          <w:sz w:val="23"/>
          <w:szCs w:val="23"/>
        </w:rPr>
        <w:t>it was an option. (NOTE: Our association does not reimburse any associated expenses.)</w:t>
      </w:r>
      <w:r w:rsidR="0034147D" w:rsidRPr="005413AD">
        <w:rPr>
          <w:rFonts w:ascii="Times New Roman" w:hAnsi="Times New Roman" w:cs="Times New Roman"/>
          <w:sz w:val="23"/>
          <w:szCs w:val="23"/>
        </w:rPr>
        <w:t xml:space="preserve"> She has also demonstrated leadership with AAPL by volunteering and being selected by Mark DeVrient to serve on his Task Force to address Texas Statutory Definitions of Landman. </w:t>
      </w:r>
      <w:r w:rsidR="00413F0A" w:rsidRPr="005413AD">
        <w:rPr>
          <w:rFonts w:ascii="Times New Roman" w:hAnsi="Times New Roman" w:cs="Times New Roman"/>
          <w:sz w:val="23"/>
          <w:szCs w:val="23"/>
        </w:rPr>
        <w:t>Additionally, Allyson served on the AAPL Task Force to define Landwork</w:t>
      </w:r>
      <w:r>
        <w:rPr>
          <w:rFonts w:ascii="Times New Roman" w:hAnsi="Times New Roman" w:cs="Times New Roman"/>
          <w:sz w:val="23"/>
          <w:szCs w:val="23"/>
        </w:rPr>
        <w:t xml:space="preserve"> and </w:t>
      </w:r>
      <w:r w:rsidR="00413F0A" w:rsidRPr="005413AD">
        <w:rPr>
          <w:rFonts w:ascii="Times New Roman" w:hAnsi="Times New Roman" w:cs="Times New Roman"/>
          <w:sz w:val="23"/>
          <w:szCs w:val="23"/>
        </w:rPr>
        <w:t xml:space="preserve">served AAPL by actively participating in the Strategic Planning Session in 2021. Previously, Allyson has served AAPL by serving on the Executive Vice President Search Task Force. She also serves AAPL by actively participating in the Mentoring program. </w:t>
      </w:r>
    </w:p>
    <w:p w14:paraId="4DE5827D" w14:textId="78CBD743" w:rsidR="00E15544" w:rsidRPr="005413AD" w:rsidRDefault="00E15544" w:rsidP="008E5115">
      <w:pPr>
        <w:jc w:val="both"/>
        <w:rPr>
          <w:rFonts w:ascii="Times New Roman" w:hAnsi="Times New Roman" w:cs="Times New Roman"/>
          <w:sz w:val="23"/>
          <w:szCs w:val="23"/>
        </w:rPr>
      </w:pPr>
    </w:p>
    <w:p w14:paraId="3F0E2E16" w14:textId="7B6B49AF" w:rsidR="00E15544" w:rsidRPr="005413AD" w:rsidRDefault="00E15544" w:rsidP="008E5115">
      <w:pPr>
        <w:jc w:val="both"/>
        <w:rPr>
          <w:rFonts w:ascii="Times New Roman" w:hAnsi="Times New Roman" w:cs="Times New Roman"/>
          <w:sz w:val="23"/>
          <w:szCs w:val="23"/>
        </w:rPr>
      </w:pPr>
      <w:r w:rsidRPr="005413AD">
        <w:rPr>
          <w:rFonts w:ascii="Times New Roman" w:hAnsi="Times New Roman" w:cs="Times New Roman"/>
          <w:sz w:val="23"/>
          <w:szCs w:val="23"/>
        </w:rPr>
        <w:t xml:space="preserve">Allyson demonstrates </w:t>
      </w:r>
      <w:r w:rsidRPr="005413AD">
        <w:rPr>
          <w:rFonts w:ascii="Times New Roman" w:hAnsi="Times New Roman" w:cs="Times New Roman"/>
          <w:b/>
          <w:bCs/>
          <w:sz w:val="23"/>
          <w:szCs w:val="23"/>
        </w:rPr>
        <w:t>integrity</w:t>
      </w:r>
      <w:r w:rsidRPr="005413AD">
        <w:rPr>
          <w:rFonts w:ascii="Times New Roman" w:hAnsi="Times New Roman" w:cs="Times New Roman"/>
          <w:sz w:val="23"/>
          <w:szCs w:val="23"/>
        </w:rPr>
        <w:t xml:space="preserve"> in all that she does. She believes in and follows the AAPL Code of Ethics and the HAPL Code of Ethics. We regard her as gracious, respectful, honest, trustworthy, hardworking, responsible, helpful, and patient. She can be counted on to address confidential matters and protect individual and organizational privacy.</w:t>
      </w:r>
    </w:p>
    <w:p w14:paraId="5DF6B7CF" w14:textId="5CF65624" w:rsidR="008A1C47" w:rsidRPr="005413AD" w:rsidRDefault="008A1C47" w:rsidP="008E5115">
      <w:pPr>
        <w:jc w:val="both"/>
        <w:rPr>
          <w:rFonts w:ascii="Times New Roman" w:hAnsi="Times New Roman" w:cs="Times New Roman"/>
          <w:sz w:val="23"/>
          <w:szCs w:val="23"/>
        </w:rPr>
      </w:pPr>
    </w:p>
    <w:p w14:paraId="71538A07" w14:textId="6DEC4835" w:rsidR="008A1C47" w:rsidRPr="005413AD" w:rsidRDefault="008A1C47" w:rsidP="008E5115">
      <w:pPr>
        <w:jc w:val="both"/>
        <w:rPr>
          <w:rFonts w:ascii="Times New Roman" w:hAnsi="Times New Roman" w:cs="Times New Roman"/>
          <w:sz w:val="23"/>
          <w:szCs w:val="23"/>
        </w:rPr>
      </w:pPr>
      <w:r w:rsidRPr="005413AD">
        <w:rPr>
          <w:rFonts w:ascii="Times New Roman" w:hAnsi="Times New Roman" w:cs="Times New Roman"/>
          <w:sz w:val="23"/>
          <w:szCs w:val="23"/>
        </w:rPr>
        <w:t xml:space="preserve">Allyson has </w:t>
      </w:r>
      <w:r w:rsidRPr="005413AD">
        <w:rPr>
          <w:rFonts w:ascii="Times New Roman" w:hAnsi="Times New Roman" w:cs="Times New Roman"/>
          <w:b/>
          <w:bCs/>
          <w:sz w:val="23"/>
          <w:szCs w:val="23"/>
        </w:rPr>
        <w:t>contributed to the Landman Profession</w:t>
      </w:r>
      <w:r w:rsidRPr="005413AD">
        <w:rPr>
          <w:rFonts w:ascii="Times New Roman" w:hAnsi="Times New Roman" w:cs="Times New Roman"/>
          <w:sz w:val="23"/>
          <w:szCs w:val="23"/>
        </w:rPr>
        <w:t xml:space="preserve"> this past year by actively leading the Texas Alliance of Landman Associations (TxALA). She works closely with the TxALA Lobbyist to monitor and address legislative issues affecting Texas Landmen. She organizes the TxALA Representatives, keeping records of all the leaders of each of the twelve (12) local Landman Associations in Texas, and </w:t>
      </w:r>
      <w:r w:rsidR="00D65DB3" w:rsidRPr="005413AD">
        <w:rPr>
          <w:rFonts w:ascii="Times New Roman" w:hAnsi="Times New Roman" w:cs="Times New Roman"/>
          <w:sz w:val="23"/>
          <w:szCs w:val="23"/>
        </w:rPr>
        <w:t>plans and leads the TxALA meetings</w:t>
      </w:r>
      <w:r w:rsidRPr="005413AD">
        <w:rPr>
          <w:rFonts w:ascii="Times New Roman" w:hAnsi="Times New Roman" w:cs="Times New Roman"/>
          <w:sz w:val="23"/>
          <w:szCs w:val="23"/>
        </w:rPr>
        <w:t>.</w:t>
      </w:r>
      <w:r w:rsidR="002148BD">
        <w:rPr>
          <w:rFonts w:ascii="Times New Roman" w:hAnsi="Times New Roman" w:cs="Times New Roman"/>
          <w:sz w:val="23"/>
          <w:szCs w:val="23"/>
        </w:rPr>
        <w:t xml:space="preserve"> She has also financially supported the profession by personally sponsoring </w:t>
      </w:r>
      <w:r w:rsidR="00E42B32">
        <w:rPr>
          <w:rFonts w:ascii="Times New Roman" w:hAnsi="Times New Roman" w:cs="Times New Roman"/>
          <w:sz w:val="23"/>
          <w:szCs w:val="23"/>
        </w:rPr>
        <w:t>seven (7)</w:t>
      </w:r>
      <w:r w:rsidR="002148BD">
        <w:rPr>
          <w:rFonts w:ascii="Times New Roman" w:hAnsi="Times New Roman" w:cs="Times New Roman"/>
          <w:sz w:val="23"/>
          <w:szCs w:val="23"/>
        </w:rPr>
        <w:t xml:space="preserve"> </w:t>
      </w:r>
      <w:r w:rsidR="00E42B32">
        <w:rPr>
          <w:rFonts w:ascii="Times New Roman" w:hAnsi="Times New Roman" w:cs="Times New Roman"/>
          <w:sz w:val="23"/>
          <w:szCs w:val="23"/>
        </w:rPr>
        <w:t xml:space="preserve">Landman Association </w:t>
      </w:r>
      <w:r w:rsidR="002148BD">
        <w:rPr>
          <w:rFonts w:ascii="Times New Roman" w:hAnsi="Times New Roman" w:cs="Times New Roman"/>
          <w:sz w:val="23"/>
          <w:szCs w:val="23"/>
        </w:rPr>
        <w:t>events in 2021.</w:t>
      </w:r>
    </w:p>
    <w:p w14:paraId="0F59F702" w14:textId="0965B955" w:rsidR="008A1C47" w:rsidRPr="005413AD" w:rsidRDefault="008A1C47" w:rsidP="008E5115">
      <w:pPr>
        <w:jc w:val="both"/>
        <w:rPr>
          <w:rFonts w:ascii="Times New Roman" w:hAnsi="Times New Roman" w:cs="Times New Roman"/>
          <w:sz w:val="23"/>
          <w:szCs w:val="23"/>
        </w:rPr>
      </w:pPr>
    </w:p>
    <w:p w14:paraId="1E83AECC" w14:textId="2A8D20AE" w:rsidR="008A1C47" w:rsidRPr="005413AD" w:rsidRDefault="008A1C47" w:rsidP="008E5115">
      <w:pPr>
        <w:jc w:val="both"/>
        <w:rPr>
          <w:rFonts w:ascii="Times New Roman" w:hAnsi="Times New Roman" w:cs="Times New Roman"/>
          <w:sz w:val="23"/>
          <w:szCs w:val="23"/>
        </w:rPr>
      </w:pPr>
      <w:r w:rsidRPr="005413AD">
        <w:rPr>
          <w:rFonts w:ascii="Times New Roman" w:hAnsi="Times New Roman" w:cs="Times New Roman"/>
          <w:sz w:val="23"/>
          <w:szCs w:val="23"/>
        </w:rPr>
        <w:t xml:space="preserve">Allyson </w:t>
      </w:r>
      <w:r w:rsidRPr="005413AD">
        <w:rPr>
          <w:rFonts w:ascii="Times New Roman" w:hAnsi="Times New Roman" w:cs="Times New Roman"/>
          <w:b/>
          <w:bCs/>
          <w:sz w:val="23"/>
          <w:szCs w:val="23"/>
        </w:rPr>
        <w:t>contributed to the Energy Industry</w:t>
      </w:r>
      <w:r w:rsidRPr="005413AD">
        <w:rPr>
          <w:rFonts w:ascii="Times New Roman" w:hAnsi="Times New Roman" w:cs="Times New Roman"/>
          <w:sz w:val="23"/>
          <w:szCs w:val="23"/>
        </w:rPr>
        <w:t xml:space="preserve"> </w:t>
      </w:r>
      <w:r w:rsidR="005413AD" w:rsidRPr="005413AD">
        <w:rPr>
          <w:rFonts w:ascii="Times New Roman" w:hAnsi="Times New Roman" w:cs="Times New Roman"/>
          <w:sz w:val="23"/>
          <w:szCs w:val="23"/>
        </w:rPr>
        <w:t xml:space="preserve">in 2021 </w:t>
      </w:r>
      <w:r w:rsidRPr="005413AD">
        <w:rPr>
          <w:rFonts w:ascii="Times New Roman" w:hAnsi="Times New Roman" w:cs="Times New Roman"/>
          <w:sz w:val="23"/>
          <w:szCs w:val="23"/>
        </w:rPr>
        <w:t>by serving on the Texas Energy Council</w:t>
      </w:r>
      <w:r w:rsidR="00E42B32">
        <w:rPr>
          <w:rFonts w:ascii="Times New Roman" w:hAnsi="Times New Roman" w:cs="Times New Roman"/>
          <w:sz w:val="23"/>
          <w:szCs w:val="23"/>
        </w:rPr>
        <w:t xml:space="preserve"> (TEC)</w:t>
      </w:r>
      <w:r w:rsidRPr="005413AD">
        <w:rPr>
          <w:rFonts w:ascii="Times New Roman" w:hAnsi="Times New Roman" w:cs="Times New Roman"/>
          <w:sz w:val="23"/>
          <w:szCs w:val="23"/>
        </w:rPr>
        <w:t xml:space="preserve"> </w:t>
      </w:r>
      <w:r w:rsidR="00AF0D8E" w:rsidRPr="005413AD">
        <w:rPr>
          <w:rFonts w:ascii="Times New Roman" w:hAnsi="Times New Roman" w:cs="Times New Roman"/>
          <w:sz w:val="23"/>
          <w:szCs w:val="23"/>
        </w:rPr>
        <w:t xml:space="preserve">as Membership Co-Chair. She represents HAPL and Landmen by attending monthly TEC board meetings and coordinating efforts to recruit constituent member organizations. She also </w:t>
      </w:r>
      <w:r w:rsidR="002148BD">
        <w:rPr>
          <w:rFonts w:ascii="Times New Roman" w:hAnsi="Times New Roman" w:cs="Times New Roman"/>
          <w:sz w:val="23"/>
          <w:szCs w:val="23"/>
        </w:rPr>
        <w:t xml:space="preserve">testified </w:t>
      </w:r>
      <w:r w:rsidR="00AF0D8E" w:rsidRPr="005413AD">
        <w:rPr>
          <w:rFonts w:ascii="Times New Roman" w:hAnsi="Times New Roman" w:cs="Times New Roman"/>
          <w:sz w:val="23"/>
          <w:szCs w:val="23"/>
        </w:rPr>
        <w:t xml:space="preserve">before the State Board of Education on the importance of revising the State textbooks and science curriculum to include content on the energy industry, including all fuel sources, and the importance </w:t>
      </w:r>
      <w:r w:rsidR="002C2B45" w:rsidRPr="005413AD">
        <w:rPr>
          <w:rFonts w:ascii="Times New Roman" w:hAnsi="Times New Roman" w:cs="Times New Roman"/>
          <w:sz w:val="23"/>
          <w:szCs w:val="23"/>
        </w:rPr>
        <w:t>of teaching</w:t>
      </w:r>
      <w:r w:rsidR="00AF0D8E" w:rsidRPr="005413AD">
        <w:rPr>
          <w:rFonts w:ascii="Times New Roman" w:hAnsi="Times New Roman" w:cs="Times New Roman"/>
          <w:sz w:val="23"/>
          <w:szCs w:val="23"/>
        </w:rPr>
        <w:t xml:space="preserve"> a full life cycle cost benefit analysis of each energy source. </w:t>
      </w:r>
    </w:p>
    <w:p w14:paraId="4925582F" w14:textId="38B4D4E6" w:rsidR="002C2B45" w:rsidRPr="005413AD" w:rsidRDefault="002C2B45" w:rsidP="008E5115">
      <w:pPr>
        <w:jc w:val="both"/>
        <w:rPr>
          <w:rFonts w:ascii="Times New Roman" w:hAnsi="Times New Roman" w:cs="Times New Roman"/>
          <w:sz w:val="23"/>
          <w:szCs w:val="23"/>
        </w:rPr>
      </w:pPr>
    </w:p>
    <w:p w14:paraId="14ABBE34" w14:textId="261FDAC9" w:rsidR="006F6392" w:rsidRPr="005413AD" w:rsidRDefault="002C2B45" w:rsidP="008E5115">
      <w:pPr>
        <w:jc w:val="both"/>
        <w:rPr>
          <w:rFonts w:ascii="Times New Roman" w:hAnsi="Times New Roman" w:cs="Times New Roman"/>
          <w:sz w:val="23"/>
          <w:szCs w:val="23"/>
        </w:rPr>
      </w:pPr>
      <w:r w:rsidRPr="005413AD">
        <w:rPr>
          <w:rFonts w:ascii="Times New Roman" w:hAnsi="Times New Roman" w:cs="Times New Roman"/>
          <w:sz w:val="23"/>
          <w:szCs w:val="23"/>
        </w:rPr>
        <w:t xml:space="preserve">Allyson </w:t>
      </w:r>
      <w:r w:rsidR="005413AD" w:rsidRPr="005413AD">
        <w:rPr>
          <w:rFonts w:ascii="Times New Roman" w:hAnsi="Times New Roman" w:cs="Times New Roman"/>
          <w:sz w:val="23"/>
          <w:szCs w:val="23"/>
        </w:rPr>
        <w:t xml:space="preserve">continuously </w:t>
      </w:r>
      <w:r w:rsidRPr="005413AD">
        <w:rPr>
          <w:rFonts w:ascii="Times New Roman" w:hAnsi="Times New Roman" w:cs="Times New Roman"/>
          <w:b/>
          <w:bCs/>
          <w:sz w:val="23"/>
          <w:szCs w:val="23"/>
        </w:rPr>
        <w:t>contribute</w:t>
      </w:r>
      <w:r w:rsidR="005413AD" w:rsidRPr="005413AD">
        <w:rPr>
          <w:rFonts w:ascii="Times New Roman" w:hAnsi="Times New Roman" w:cs="Times New Roman"/>
          <w:b/>
          <w:bCs/>
          <w:sz w:val="23"/>
          <w:szCs w:val="23"/>
        </w:rPr>
        <w:t>s</w:t>
      </w:r>
      <w:r w:rsidRPr="005413AD">
        <w:rPr>
          <w:rFonts w:ascii="Times New Roman" w:hAnsi="Times New Roman" w:cs="Times New Roman"/>
          <w:b/>
          <w:bCs/>
          <w:sz w:val="23"/>
          <w:szCs w:val="23"/>
        </w:rPr>
        <w:t xml:space="preserve"> to her </w:t>
      </w:r>
      <w:r w:rsidR="00413F0A" w:rsidRPr="005413AD">
        <w:rPr>
          <w:rFonts w:ascii="Times New Roman" w:hAnsi="Times New Roman" w:cs="Times New Roman"/>
          <w:b/>
          <w:bCs/>
          <w:sz w:val="23"/>
          <w:szCs w:val="23"/>
        </w:rPr>
        <w:t>community</w:t>
      </w:r>
      <w:r w:rsidRPr="005413AD">
        <w:rPr>
          <w:rFonts w:ascii="Times New Roman" w:hAnsi="Times New Roman" w:cs="Times New Roman"/>
          <w:sz w:val="23"/>
          <w:szCs w:val="23"/>
        </w:rPr>
        <w:t xml:space="preserve"> by fundraising for, volunteering at, and participating in the Houston Autism Speaks WALK. </w:t>
      </w:r>
      <w:r w:rsidR="005413AD" w:rsidRPr="005413AD">
        <w:rPr>
          <w:rFonts w:ascii="Times New Roman" w:hAnsi="Times New Roman" w:cs="Times New Roman"/>
          <w:sz w:val="23"/>
          <w:szCs w:val="23"/>
        </w:rPr>
        <w:t xml:space="preserve">She </w:t>
      </w:r>
      <w:r w:rsidRPr="005413AD">
        <w:rPr>
          <w:rFonts w:ascii="Times New Roman" w:hAnsi="Times New Roman" w:cs="Times New Roman"/>
          <w:sz w:val="23"/>
          <w:szCs w:val="23"/>
        </w:rPr>
        <w:t xml:space="preserve">personally raised </w:t>
      </w:r>
      <w:r w:rsidR="00413F0A" w:rsidRPr="005413AD">
        <w:rPr>
          <w:rFonts w:ascii="Times New Roman" w:hAnsi="Times New Roman" w:cs="Times New Roman"/>
          <w:sz w:val="23"/>
          <w:szCs w:val="23"/>
        </w:rPr>
        <w:t>nearly</w:t>
      </w:r>
      <w:r w:rsidRPr="005413AD">
        <w:rPr>
          <w:rFonts w:ascii="Times New Roman" w:hAnsi="Times New Roman" w:cs="Times New Roman"/>
          <w:sz w:val="23"/>
          <w:szCs w:val="23"/>
        </w:rPr>
        <w:t xml:space="preserve"> $1,000 and volunteered at WALK registration</w:t>
      </w:r>
      <w:r w:rsidR="002148BD">
        <w:rPr>
          <w:rFonts w:ascii="Times New Roman" w:hAnsi="Times New Roman" w:cs="Times New Roman"/>
          <w:sz w:val="23"/>
          <w:szCs w:val="23"/>
        </w:rPr>
        <w:t xml:space="preserve"> in 2021</w:t>
      </w:r>
      <w:r w:rsidRPr="005413AD">
        <w:rPr>
          <w:rFonts w:ascii="Times New Roman" w:hAnsi="Times New Roman" w:cs="Times New Roman"/>
          <w:sz w:val="23"/>
          <w:szCs w:val="23"/>
        </w:rPr>
        <w:t>. In the past she has served on the WALK planning committee</w:t>
      </w:r>
      <w:r w:rsidR="00D65DB3" w:rsidRPr="005413AD">
        <w:rPr>
          <w:rFonts w:ascii="Times New Roman" w:hAnsi="Times New Roman" w:cs="Times New Roman"/>
          <w:sz w:val="23"/>
          <w:szCs w:val="23"/>
        </w:rPr>
        <w:t>s</w:t>
      </w:r>
      <w:r w:rsidRPr="005413AD">
        <w:rPr>
          <w:rFonts w:ascii="Times New Roman" w:hAnsi="Times New Roman" w:cs="Times New Roman"/>
          <w:sz w:val="23"/>
          <w:szCs w:val="23"/>
        </w:rPr>
        <w:t xml:space="preserve"> and Chaired the WALK</w:t>
      </w:r>
      <w:r w:rsidR="002148BD">
        <w:rPr>
          <w:rFonts w:ascii="Times New Roman" w:hAnsi="Times New Roman" w:cs="Times New Roman"/>
          <w:sz w:val="23"/>
          <w:szCs w:val="23"/>
        </w:rPr>
        <w:t xml:space="preserve"> where $286,342 was raised under her leadership</w:t>
      </w:r>
      <w:r w:rsidRPr="005413AD">
        <w:rPr>
          <w:rFonts w:ascii="Times New Roman" w:hAnsi="Times New Roman" w:cs="Times New Roman"/>
          <w:sz w:val="23"/>
          <w:szCs w:val="23"/>
        </w:rPr>
        <w:t xml:space="preserve">. </w:t>
      </w:r>
      <w:r w:rsidR="005413AD" w:rsidRPr="005413AD">
        <w:rPr>
          <w:rFonts w:ascii="Times New Roman" w:hAnsi="Times New Roman" w:cs="Times New Roman"/>
          <w:sz w:val="23"/>
          <w:szCs w:val="23"/>
        </w:rPr>
        <w:t>As</w:t>
      </w:r>
      <w:r w:rsidR="00D65DB3" w:rsidRPr="005413AD">
        <w:rPr>
          <w:rFonts w:ascii="Times New Roman" w:hAnsi="Times New Roman" w:cs="Times New Roman"/>
          <w:sz w:val="23"/>
          <w:szCs w:val="23"/>
        </w:rPr>
        <w:t xml:space="preserve"> Philanthropy Vice President,</w:t>
      </w:r>
      <w:r w:rsidRPr="005413AD">
        <w:rPr>
          <w:rFonts w:ascii="Times New Roman" w:hAnsi="Times New Roman" w:cs="Times New Roman"/>
          <w:sz w:val="23"/>
          <w:szCs w:val="23"/>
        </w:rPr>
        <w:t xml:space="preserve"> Allyson led her local Alumnae organization to adopt</w:t>
      </w:r>
      <w:r w:rsidR="00D65DB3" w:rsidRPr="005413AD">
        <w:rPr>
          <w:rFonts w:ascii="Times New Roman" w:hAnsi="Times New Roman" w:cs="Times New Roman"/>
          <w:sz w:val="23"/>
          <w:szCs w:val="23"/>
        </w:rPr>
        <w:t xml:space="preserve"> Houston’s</w:t>
      </w:r>
      <w:r w:rsidRPr="005413AD">
        <w:rPr>
          <w:rFonts w:ascii="Times New Roman" w:hAnsi="Times New Roman" w:cs="Times New Roman"/>
          <w:sz w:val="23"/>
          <w:szCs w:val="23"/>
        </w:rPr>
        <w:t xml:space="preserve"> </w:t>
      </w:r>
      <w:r w:rsidR="00D65DB3" w:rsidRPr="005413AD">
        <w:rPr>
          <w:rFonts w:ascii="Times New Roman" w:hAnsi="Times New Roman" w:cs="Times New Roman"/>
          <w:sz w:val="23"/>
          <w:szCs w:val="23"/>
        </w:rPr>
        <w:t>Casa de Esperanza por Los Niños, Inc. (benefiting abused and neglected children)</w:t>
      </w:r>
      <w:r w:rsidR="00413F0A" w:rsidRPr="005413AD">
        <w:rPr>
          <w:rFonts w:ascii="Times New Roman" w:hAnsi="Times New Roman" w:cs="Times New Roman"/>
          <w:sz w:val="23"/>
          <w:szCs w:val="23"/>
        </w:rPr>
        <w:t xml:space="preserve">. She has organized gift card donations, essential needs drives, financial contributions, and participation in their charitable Chili Cookoff. </w:t>
      </w:r>
    </w:p>
    <w:p w14:paraId="403BDE54" w14:textId="4547CC4D" w:rsidR="008E5115" w:rsidRPr="005413AD" w:rsidRDefault="008E5115" w:rsidP="008E5115">
      <w:pPr>
        <w:jc w:val="both"/>
        <w:rPr>
          <w:rFonts w:ascii="Times New Roman" w:hAnsi="Times New Roman" w:cs="Times New Roman"/>
          <w:sz w:val="23"/>
          <w:szCs w:val="23"/>
        </w:rPr>
      </w:pPr>
    </w:p>
    <w:p w14:paraId="25C23E4F" w14:textId="403F4CED" w:rsidR="00872D5B" w:rsidRPr="005413AD" w:rsidRDefault="008E5115" w:rsidP="008E5115">
      <w:pPr>
        <w:jc w:val="both"/>
        <w:rPr>
          <w:rFonts w:ascii="Times New Roman" w:hAnsi="Times New Roman" w:cs="Times New Roman"/>
          <w:i/>
          <w:iCs/>
          <w:sz w:val="23"/>
          <w:szCs w:val="23"/>
          <w:u w:val="single"/>
          <w:shd w:val="clear" w:color="auto" w:fill="FFFFFF"/>
        </w:rPr>
      </w:pPr>
      <w:r w:rsidRPr="005413AD">
        <w:rPr>
          <w:rFonts w:ascii="Times New Roman" w:hAnsi="Times New Roman" w:cs="Times New Roman"/>
          <w:i/>
          <w:iCs/>
          <w:sz w:val="23"/>
          <w:szCs w:val="23"/>
          <w:u w:val="single"/>
          <w:shd w:val="clear" w:color="auto" w:fill="FFFFFF"/>
        </w:rPr>
        <w:t>Backgroun</w:t>
      </w:r>
      <w:r w:rsidR="00872D5B" w:rsidRPr="005413AD">
        <w:rPr>
          <w:rFonts w:ascii="Times New Roman" w:hAnsi="Times New Roman" w:cs="Times New Roman"/>
          <w:i/>
          <w:iCs/>
          <w:sz w:val="23"/>
          <w:szCs w:val="23"/>
          <w:u w:val="single"/>
          <w:shd w:val="clear" w:color="auto" w:fill="FFFFFF"/>
        </w:rPr>
        <w:t>d:</w:t>
      </w:r>
    </w:p>
    <w:p w14:paraId="2C5084C3" w14:textId="76734F6E" w:rsidR="008E5115" w:rsidRPr="005413AD" w:rsidRDefault="008E5115" w:rsidP="00872D5B">
      <w:pPr>
        <w:jc w:val="both"/>
        <w:rPr>
          <w:rFonts w:ascii="Times New Roman" w:hAnsi="Times New Roman" w:cs="Times New Roman"/>
          <w:sz w:val="23"/>
          <w:szCs w:val="23"/>
          <w:shd w:val="clear" w:color="auto" w:fill="FFFFFF"/>
        </w:rPr>
      </w:pPr>
      <w:r w:rsidRPr="005413AD">
        <w:rPr>
          <w:rFonts w:ascii="Times New Roman" w:hAnsi="Times New Roman" w:cs="Times New Roman"/>
          <w:sz w:val="23"/>
          <w:szCs w:val="23"/>
          <w:shd w:val="clear" w:color="auto" w:fill="FFFFFF"/>
        </w:rPr>
        <w:t>Allyson moved to Houston in 2010 and joined HAPL that same year.  She has served HAPL in several capacities including chairmanships and officer positions leading up to President in 2018-2019. Other local association memberships include the Austin Professional Landmen’s Association, where she served two terms on their board of directors, and the Permian Basin Landmen’s Association.</w:t>
      </w:r>
    </w:p>
    <w:p w14:paraId="5C3803DA" w14:textId="77777777" w:rsidR="00872D5B" w:rsidRPr="005413AD" w:rsidRDefault="00872D5B" w:rsidP="00872D5B">
      <w:pPr>
        <w:jc w:val="both"/>
        <w:rPr>
          <w:rFonts w:ascii="Times New Roman" w:hAnsi="Times New Roman" w:cs="Times New Roman"/>
          <w:sz w:val="23"/>
          <w:szCs w:val="23"/>
          <w:shd w:val="clear" w:color="auto" w:fill="FFFFFF"/>
        </w:rPr>
      </w:pPr>
    </w:p>
    <w:p w14:paraId="2801FD17" w14:textId="07DD5628" w:rsidR="008E5115" w:rsidRPr="005413AD" w:rsidRDefault="008E5115" w:rsidP="00872D5B">
      <w:pPr>
        <w:jc w:val="both"/>
        <w:rPr>
          <w:rFonts w:ascii="Times New Roman" w:hAnsi="Times New Roman" w:cs="Times New Roman"/>
          <w:sz w:val="23"/>
          <w:szCs w:val="23"/>
          <w:shd w:val="clear" w:color="auto" w:fill="FFFFFF"/>
        </w:rPr>
      </w:pPr>
      <w:r w:rsidRPr="005413AD">
        <w:rPr>
          <w:rFonts w:ascii="Times New Roman" w:hAnsi="Times New Roman" w:cs="Times New Roman"/>
          <w:sz w:val="23"/>
          <w:szCs w:val="23"/>
          <w:shd w:val="clear" w:color="auto" w:fill="FFFFFF"/>
        </w:rPr>
        <w:t>Allyson’s career began in the field in Marion County, Texas running title and negotiating leases</w:t>
      </w:r>
      <w:r w:rsidR="003450DD" w:rsidRPr="005413AD">
        <w:rPr>
          <w:rFonts w:ascii="Times New Roman" w:hAnsi="Times New Roman" w:cs="Times New Roman"/>
          <w:sz w:val="23"/>
          <w:szCs w:val="23"/>
          <w:shd w:val="clear" w:color="auto" w:fill="FFFFFF"/>
        </w:rPr>
        <w:t xml:space="preserve">. </w:t>
      </w:r>
      <w:r w:rsidRPr="005413AD">
        <w:rPr>
          <w:rFonts w:ascii="Times New Roman" w:hAnsi="Times New Roman" w:cs="Times New Roman"/>
          <w:sz w:val="23"/>
          <w:szCs w:val="23"/>
          <w:shd w:val="clear" w:color="auto" w:fill="FFFFFF"/>
        </w:rPr>
        <w:t xml:space="preserve">She was recruited from the field to work in-house contract for Plains Exploration &amp; Production. She then worked in-house contract for Noble Energy, before being hired as a Senior Landman by El Paso (EP Energy). She went on to work as an Acquisition Manager for Helmsman Minerals before being recruited to become Project Manager of SunCoast Land Services in 2017 which spurred her on to re-establish her consulting company. Howard Consulting, LLC often partners with SunCoast and provides all manner of Land Services. She has worked plays in all parts of Texas, as well as Arkansas, Louisiana, Mississippi, Oklahoma, Illinois, Indiana, Michigan, Utah, </w:t>
      </w:r>
      <w:r w:rsidRPr="005413AD">
        <w:rPr>
          <w:rFonts w:ascii="Times New Roman" w:hAnsi="Times New Roman" w:cs="Times New Roman"/>
          <w:sz w:val="23"/>
          <w:szCs w:val="23"/>
        </w:rPr>
        <w:t>Ohio, Pennsylvania, West Virginia, Montana, and</w:t>
      </w:r>
      <w:r w:rsidRPr="005413AD">
        <w:rPr>
          <w:rFonts w:ascii="Times New Roman" w:hAnsi="Times New Roman" w:cs="Times New Roman"/>
          <w:sz w:val="23"/>
          <w:szCs w:val="23"/>
          <w:shd w:val="clear" w:color="auto" w:fill="FFFFFF"/>
        </w:rPr>
        <w:t xml:space="preserve"> Wyoming</w:t>
      </w:r>
      <w:r w:rsidR="003450DD" w:rsidRPr="005413AD">
        <w:rPr>
          <w:rFonts w:ascii="Times New Roman" w:hAnsi="Times New Roman" w:cs="Times New Roman"/>
          <w:sz w:val="23"/>
          <w:szCs w:val="23"/>
          <w:shd w:val="clear" w:color="auto" w:fill="FFFFFF"/>
        </w:rPr>
        <w:t xml:space="preserve">. </w:t>
      </w:r>
    </w:p>
    <w:p w14:paraId="3F63AA74" w14:textId="77777777" w:rsidR="00872D5B" w:rsidRPr="005413AD" w:rsidRDefault="00872D5B" w:rsidP="00872D5B">
      <w:pPr>
        <w:jc w:val="both"/>
        <w:rPr>
          <w:rFonts w:ascii="Times New Roman" w:hAnsi="Times New Roman" w:cs="Times New Roman"/>
          <w:sz w:val="23"/>
          <w:szCs w:val="23"/>
          <w:shd w:val="clear" w:color="auto" w:fill="FFFFFF"/>
        </w:rPr>
      </w:pPr>
    </w:p>
    <w:p w14:paraId="7D1EDB64" w14:textId="3BCBC6C5" w:rsidR="008E5115" w:rsidRPr="005413AD" w:rsidRDefault="008E5115" w:rsidP="00872D5B">
      <w:pPr>
        <w:jc w:val="both"/>
        <w:rPr>
          <w:rFonts w:ascii="Times New Roman" w:hAnsi="Times New Roman" w:cs="Times New Roman"/>
          <w:sz w:val="23"/>
          <w:szCs w:val="23"/>
        </w:rPr>
      </w:pPr>
      <w:r w:rsidRPr="005413AD">
        <w:rPr>
          <w:rFonts w:ascii="Times New Roman" w:hAnsi="Times New Roman" w:cs="Times New Roman"/>
          <w:sz w:val="23"/>
          <w:szCs w:val="23"/>
          <w:shd w:val="clear" w:color="auto" w:fill="FFFFFF"/>
        </w:rPr>
        <w:t>Allyson and her husband, Matt Howard, are the proud parents of two boys</w:t>
      </w:r>
      <w:r w:rsidR="00872D5B" w:rsidRPr="005413AD">
        <w:rPr>
          <w:rFonts w:ascii="Times New Roman" w:hAnsi="Times New Roman" w:cs="Times New Roman"/>
          <w:sz w:val="23"/>
          <w:szCs w:val="23"/>
          <w:shd w:val="clear" w:color="auto" w:fill="FFFFFF"/>
        </w:rPr>
        <w:t>, aged five (5) and two (2)</w:t>
      </w:r>
      <w:r w:rsidRPr="005413AD">
        <w:rPr>
          <w:rFonts w:ascii="Times New Roman" w:hAnsi="Times New Roman" w:cs="Times New Roman"/>
          <w:sz w:val="23"/>
          <w:szCs w:val="23"/>
          <w:shd w:val="clear" w:color="auto" w:fill="FFFFFF"/>
        </w:rPr>
        <w:t xml:space="preserve">, and </w:t>
      </w:r>
      <w:r w:rsidR="00872D5B" w:rsidRPr="005413AD">
        <w:rPr>
          <w:rFonts w:ascii="Times New Roman" w:hAnsi="Times New Roman" w:cs="Times New Roman"/>
          <w:sz w:val="23"/>
          <w:szCs w:val="23"/>
          <w:shd w:val="clear" w:color="auto" w:fill="FFFFFF"/>
        </w:rPr>
        <w:t xml:space="preserve">they </w:t>
      </w:r>
      <w:r w:rsidRPr="005413AD">
        <w:rPr>
          <w:rFonts w:ascii="Times New Roman" w:hAnsi="Times New Roman" w:cs="Times New Roman"/>
          <w:sz w:val="23"/>
          <w:szCs w:val="23"/>
          <w:shd w:val="clear" w:color="auto" w:fill="FFFFFF"/>
        </w:rPr>
        <w:t>are all members of Friendswood United Methodist Church</w:t>
      </w:r>
      <w:r w:rsidR="003450DD" w:rsidRPr="005413AD">
        <w:rPr>
          <w:rFonts w:ascii="Times New Roman" w:hAnsi="Times New Roman" w:cs="Times New Roman"/>
          <w:sz w:val="23"/>
          <w:szCs w:val="23"/>
          <w:shd w:val="clear" w:color="auto" w:fill="FFFFFF"/>
        </w:rPr>
        <w:t xml:space="preserve">. </w:t>
      </w:r>
      <w:r w:rsidRPr="005413AD">
        <w:rPr>
          <w:rFonts w:ascii="Times New Roman" w:hAnsi="Times New Roman" w:cs="Times New Roman"/>
          <w:sz w:val="23"/>
          <w:szCs w:val="23"/>
          <w:shd w:val="clear" w:color="auto" w:fill="FFFFFF"/>
        </w:rPr>
        <w:t>In addition to her professional memberships and activities, Allyson is Vice President of a building corporation in San Marcos, Texas, for which she previously served as board President from 2006 to 2014. </w:t>
      </w:r>
      <w:r w:rsidR="00872D5B" w:rsidRPr="005413AD">
        <w:rPr>
          <w:rFonts w:ascii="Times New Roman" w:hAnsi="Times New Roman" w:cs="Times New Roman"/>
          <w:sz w:val="23"/>
          <w:szCs w:val="23"/>
          <w:shd w:val="clear" w:color="auto" w:fill="FFFFFF"/>
        </w:rPr>
        <w:t>In addition to the service groups and activities mentioned above, s</w:t>
      </w:r>
      <w:r w:rsidRPr="005413AD">
        <w:rPr>
          <w:rFonts w:ascii="Times New Roman" w:hAnsi="Times New Roman" w:cs="Times New Roman"/>
          <w:sz w:val="23"/>
          <w:szCs w:val="23"/>
          <w:shd w:val="clear" w:color="auto" w:fill="FFFFFF"/>
        </w:rPr>
        <w:t>he is also a member of Women of Wardrobe, a volunteer branch of Dress for Success Houston</w:t>
      </w:r>
      <w:r w:rsidR="00872D5B" w:rsidRPr="005413AD">
        <w:rPr>
          <w:rFonts w:ascii="Times New Roman" w:hAnsi="Times New Roman" w:cs="Times New Roman"/>
          <w:sz w:val="23"/>
          <w:szCs w:val="23"/>
          <w:shd w:val="clear" w:color="auto" w:fill="FFFFFF"/>
        </w:rPr>
        <w:t xml:space="preserve"> </w:t>
      </w:r>
      <w:r w:rsidRPr="005413AD">
        <w:rPr>
          <w:rFonts w:ascii="Times New Roman" w:hAnsi="Times New Roman" w:cs="Times New Roman"/>
          <w:sz w:val="23"/>
          <w:szCs w:val="23"/>
          <w:shd w:val="clear" w:color="auto" w:fill="FFFFFF"/>
        </w:rPr>
        <w:t>and a Partner in Hope for St. Jude. </w:t>
      </w:r>
    </w:p>
    <w:sectPr w:rsidR="008E5115" w:rsidRPr="005413AD" w:rsidSect="00D65DB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DA3A" w14:textId="77777777" w:rsidR="00090385" w:rsidRDefault="00090385">
      <w:r>
        <w:separator/>
      </w:r>
    </w:p>
  </w:endnote>
  <w:endnote w:type="continuationSeparator" w:id="0">
    <w:p w14:paraId="7B62B055" w14:textId="77777777" w:rsidR="00090385" w:rsidRDefault="0009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5B44" w14:textId="77777777" w:rsidR="005413AD" w:rsidRDefault="00541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1697" w14:textId="77777777" w:rsidR="00926FA9" w:rsidRDefault="003A596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D76E" w14:textId="77777777" w:rsidR="005413AD" w:rsidRDefault="0054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532C" w14:textId="77777777" w:rsidR="00090385" w:rsidRDefault="00090385">
      <w:r>
        <w:separator/>
      </w:r>
    </w:p>
  </w:footnote>
  <w:footnote w:type="continuationSeparator" w:id="0">
    <w:p w14:paraId="4A2EF608" w14:textId="77777777" w:rsidR="00090385" w:rsidRDefault="0009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9070" w14:textId="77777777" w:rsidR="005413AD" w:rsidRDefault="0054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86DE" w14:textId="77777777" w:rsidR="005413AD" w:rsidRDefault="00541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CBAA" w14:textId="77777777" w:rsidR="005413AD" w:rsidRDefault="00541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85"/>
    <w:rsid w:val="00090385"/>
    <w:rsid w:val="002148BD"/>
    <w:rsid w:val="002C2B45"/>
    <w:rsid w:val="0034147D"/>
    <w:rsid w:val="003450DD"/>
    <w:rsid w:val="00372F05"/>
    <w:rsid w:val="003A5966"/>
    <w:rsid w:val="00413F0A"/>
    <w:rsid w:val="004A07A3"/>
    <w:rsid w:val="005413AD"/>
    <w:rsid w:val="00543F99"/>
    <w:rsid w:val="006F6392"/>
    <w:rsid w:val="007822CC"/>
    <w:rsid w:val="00816C85"/>
    <w:rsid w:val="00872D5B"/>
    <w:rsid w:val="008A1C47"/>
    <w:rsid w:val="008E5115"/>
    <w:rsid w:val="009B4227"/>
    <w:rsid w:val="009F3254"/>
    <w:rsid w:val="00AB14BF"/>
    <w:rsid w:val="00AF0D8E"/>
    <w:rsid w:val="00D65DB3"/>
    <w:rsid w:val="00E15544"/>
    <w:rsid w:val="00E42B32"/>
    <w:rsid w:val="00F6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71955"/>
  <w15:chartTrackingRefBased/>
  <w15:docId w15:val="{E7FFAA37-D427-4C92-A641-52D6AC7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85"/>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6C85"/>
    <w:rPr>
      <w:sz w:val="23"/>
      <w:szCs w:val="23"/>
    </w:rPr>
  </w:style>
  <w:style w:type="character" w:customStyle="1" w:styleId="BodyTextChar">
    <w:name w:val="Body Text Char"/>
    <w:basedOn w:val="DefaultParagraphFont"/>
    <w:link w:val="BodyText"/>
    <w:uiPriority w:val="1"/>
    <w:rsid w:val="00816C85"/>
    <w:rPr>
      <w:rFonts w:ascii="Arial" w:eastAsia="Arial" w:hAnsi="Arial" w:cs="Arial"/>
      <w:sz w:val="23"/>
      <w:szCs w:val="23"/>
    </w:rPr>
  </w:style>
  <w:style w:type="paragraph" w:styleId="Header">
    <w:name w:val="header"/>
    <w:basedOn w:val="Normal"/>
    <w:link w:val="HeaderChar"/>
    <w:uiPriority w:val="99"/>
    <w:unhideWhenUsed/>
    <w:rsid w:val="005413AD"/>
    <w:pPr>
      <w:tabs>
        <w:tab w:val="center" w:pos="4680"/>
        <w:tab w:val="right" w:pos="9360"/>
      </w:tabs>
    </w:pPr>
  </w:style>
  <w:style w:type="character" w:customStyle="1" w:styleId="HeaderChar">
    <w:name w:val="Header Char"/>
    <w:basedOn w:val="DefaultParagraphFont"/>
    <w:link w:val="Header"/>
    <w:uiPriority w:val="99"/>
    <w:rsid w:val="005413AD"/>
    <w:rPr>
      <w:rFonts w:ascii="Arial" w:eastAsia="Arial" w:hAnsi="Arial" w:cs="Arial"/>
    </w:rPr>
  </w:style>
  <w:style w:type="paragraph" w:styleId="Footer">
    <w:name w:val="footer"/>
    <w:basedOn w:val="Normal"/>
    <w:link w:val="FooterChar"/>
    <w:uiPriority w:val="99"/>
    <w:unhideWhenUsed/>
    <w:rsid w:val="005413AD"/>
    <w:pPr>
      <w:tabs>
        <w:tab w:val="center" w:pos="4680"/>
        <w:tab w:val="right" w:pos="9360"/>
      </w:tabs>
    </w:pPr>
  </w:style>
  <w:style w:type="character" w:customStyle="1" w:styleId="FooterChar">
    <w:name w:val="Footer Char"/>
    <w:basedOn w:val="DefaultParagraphFont"/>
    <w:link w:val="Footer"/>
    <w:uiPriority w:val="99"/>
    <w:rsid w:val="005413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700</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Howard</dc:creator>
  <cp:keywords/>
  <dc:description/>
  <cp:lastModifiedBy>Morse, Claire H</cp:lastModifiedBy>
  <cp:revision>2</cp:revision>
  <dcterms:created xsi:type="dcterms:W3CDTF">2022-01-10T18:21:00Z</dcterms:created>
  <dcterms:modified xsi:type="dcterms:W3CDTF">2022-01-10T18:21:00Z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2022-01-10T14:10:39Z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1986f508-a4c4-43e1-a35a-a928cac6b0f3</vt:lpwstr>
  </property>
  <property fmtid="{D5CDD505-2E9C-101B-9397-08002B2CF9AE}" pid="8" name="MSIP_Label_6e4db608-ddec-4a44-8ad7-7d5a79b7448e_ContentBits">
    <vt:lpwstr>0</vt:lpwstr>
  </property>
</Properties>
</file>