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3F87E" w14:textId="1E9206EF" w:rsidR="0036102F" w:rsidRPr="002341D1" w:rsidRDefault="00A334D8" w:rsidP="0036102F">
      <w:pPr>
        <w:jc w:val="center"/>
        <w:rPr>
          <w:sz w:val="44"/>
          <w:szCs w:val="44"/>
        </w:rPr>
      </w:pPr>
      <w:r w:rsidRPr="002341D1">
        <w:rPr>
          <w:sz w:val="44"/>
          <w:szCs w:val="44"/>
        </w:rPr>
        <w:t>Joseph A. Edgar</w:t>
      </w:r>
      <w:r w:rsidR="00135916">
        <w:rPr>
          <w:sz w:val="44"/>
          <w:szCs w:val="44"/>
        </w:rPr>
        <w:t>, CPL</w:t>
      </w:r>
      <w:r w:rsidR="00B400A2">
        <w:rPr>
          <w:sz w:val="44"/>
          <w:szCs w:val="44"/>
        </w:rPr>
        <w:t>, MEB</w:t>
      </w:r>
    </w:p>
    <w:p w14:paraId="6240CA2B" w14:textId="70036343" w:rsidR="0036102F" w:rsidRPr="002341D1" w:rsidRDefault="0056424E" w:rsidP="2A79ABE6">
      <w:pPr>
        <w:tabs>
          <w:tab w:val="center" w:pos="4320"/>
        </w:tabs>
        <w:jc w:val="center"/>
        <w:rPr>
          <w:rFonts w:ascii="Tahoma" w:hAnsi="Tahoma" w:cs="Tahoma"/>
          <w:sz w:val="14"/>
          <w:szCs w:val="14"/>
        </w:rPr>
      </w:pPr>
      <w:r>
        <w:rPr>
          <w:rFonts w:ascii="Tahoma" w:hAnsi="Tahoma" w:cs="Tahoma"/>
          <w:sz w:val="14"/>
          <w:szCs w:val="14"/>
        </w:rPr>
        <w:t>1904 Graystone Hills Drive</w:t>
      </w:r>
    </w:p>
    <w:p w14:paraId="6A98D000" w14:textId="6A5D2D06" w:rsidR="0036102F" w:rsidRPr="002341D1" w:rsidRDefault="0056424E" w:rsidP="0036102F">
      <w:pPr>
        <w:jc w:val="center"/>
        <w:rPr>
          <w:rFonts w:ascii="Tahoma" w:hAnsi="Tahoma" w:cs="Tahoma"/>
          <w:sz w:val="14"/>
          <w:szCs w:val="14"/>
        </w:rPr>
      </w:pPr>
      <w:r>
        <w:rPr>
          <w:rFonts w:ascii="Tahoma" w:hAnsi="Tahoma" w:cs="Tahoma"/>
          <w:sz w:val="14"/>
          <w:szCs w:val="14"/>
        </w:rPr>
        <w:t>Conroe, Texas 77304</w:t>
      </w:r>
    </w:p>
    <w:p w14:paraId="03707DEC" w14:textId="77777777" w:rsidR="0036102F" w:rsidRDefault="0036102F" w:rsidP="0036102F">
      <w:pPr>
        <w:jc w:val="center"/>
        <w:rPr>
          <w:rFonts w:ascii="Tahoma" w:hAnsi="Tahoma" w:cs="Tahoma"/>
          <w:sz w:val="14"/>
          <w:szCs w:val="14"/>
        </w:rPr>
      </w:pPr>
      <w:r w:rsidRPr="002341D1">
        <w:rPr>
          <w:rFonts w:ascii="Tahoma" w:hAnsi="Tahoma" w:cs="Tahoma"/>
          <w:sz w:val="14"/>
          <w:szCs w:val="14"/>
        </w:rPr>
        <w:t>281.723.3741</w:t>
      </w:r>
    </w:p>
    <w:p w14:paraId="53C85FC5" w14:textId="226D72AC" w:rsidR="00F453B6" w:rsidRDefault="00B852CB" w:rsidP="00FD7EE0">
      <w:pPr>
        <w:jc w:val="center"/>
        <w:rPr>
          <w:rFonts w:ascii="Tahoma" w:hAnsi="Tahoma" w:cs="Tahoma"/>
          <w:sz w:val="14"/>
          <w:szCs w:val="14"/>
        </w:rPr>
      </w:pPr>
      <w:hyperlink r:id="rId8" w:history="1">
        <w:r w:rsidR="00182C38" w:rsidRPr="00441158">
          <w:rPr>
            <w:rStyle w:val="Hyperlink"/>
            <w:rFonts w:ascii="Tahoma" w:hAnsi="Tahoma" w:cs="Tahoma"/>
            <w:sz w:val="14"/>
            <w:szCs w:val="14"/>
          </w:rPr>
          <w:t>joe.edgar@outlook.com</w:t>
        </w:r>
      </w:hyperlink>
      <w:r w:rsidR="00182C38">
        <w:rPr>
          <w:rFonts w:ascii="Tahoma" w:hAnsi="Tahoma" w:cs="Tahoma"/>
          <w:sz w:val="14"/>
          <w:szCs w:val="14"/>
        </w:rPr>
        <w:t xml:space="preserve"> </w:t>
      </w:r>
    </w:p>
    <w:p w14:paraId="5BD4EBC0" w14:textId="6F2F414C" w:rsidR="00B53FA6" w:rsidRDefault="00B852CB" w:rsidP="00FD7EE0">
      <w:pPr>
        <w:jc w:val="center"/>
        <w:rPr>
          <w:rFonts w:ascii="Tahoma" w:hAnsi="Tahoma" w:cs="Tahoma"/>
          <w:sz w:val="14"/>
          <w:szCs w:val="14"/>
        </w:rPr>
      </w:pPr>
      <w:hyperlink r:id="rId9" w:history="1">
        <w:r w:rsidR="00B53FA6" w:rsidRPr="006353D7">
          <w:rPr>
            <w:rStyle w:val="Hyperlink"/>
            <w:rFonts w:ascii="Tahoma" w:hAnsi="Tahoma" w:cs="Tahoma"/>
            <w:sz w:val="14"/>
            <w:szCs w:val="14"/>
          </w:rPr>
          <w:t>jedgar@imperiumenergyllc.com</w:t>
        </w:r>
      </w:hyperlink>
      <w:r w:rsidR="00B53FA6">
        <w:rPr>
          <w:rFonts w:ascii="Tahoma" w:hAnsi="Tahoma" w:cs="Tahoma"/>
          <w:sz w:val="14"/>
          <w:szCs w:val="14"/>
        </w:rPr>
        <w:t xml:space="preserve"> </w:t>
      </w:r>
    </w:p>
    <w:p w14:paraId="2908A788" w14:textId="7E286145" w:rsidR="00FD7EE0" w:rsidRDefault="00FD7EE0" w:rsidP="00FD7EE0">
      <w:pPr>
        <w:jc w:val="center"/>
        <w:rPr>
          <w:rFonts w:ascii="Tahoma" w:hAnsi="Tahoma" w:cs="Tahoma"/>
          <w:sz w:val="14"/>
          <w:szCs w:val="14"/>
        </w:rPr>
      </w:pPr>
    </w:p>
    <w:p w14:paraId="6E288E46" w14:textId="24E6F729" w:rsidR="00D20698" w:rsidRDefault="00D20698" w:rsidP="00FD7EE0">
      <w:pPr>
        <w:jc w:val="center"/>
        <w:rPr>
          <w:rFonts w:ascii="Tahoma" w:hAnsi="Tahoma" w:cs="Tahoma"/>
          <w:sz w:val="14"/>
          <w:szCs w:val="14"/>
        </w:rPr>
      </w:pPr>
    </w:p>
    <w:p w14:paraId="4BA4B0BE" w14:textId="081D427E" w:rsidR="00D20698" w:rsidRDefault="00D20698" w:rsidP="00FD7EE0">
      <w:pPr>
        <w:jc w:val="center"/>
        <w:rPr>
          <w:rFonts w:ascii="Tahoma" w:hAnsi="Tahoma" w:cs="Tahoma"/>
          <w:sz w:val="14"/>
          <w:szCs w:val="14"/>
        </w:rPr>
      </w:pPr>
    </w:p>
    <w:p w14:paraId="658C8A9A" w14:textId="5BAE23F0" w:rsidR="00D20698" w:rsidRDefault="00D20698" w:rsidP="00FD7EE0">
      <w:pPr>
        <w:jc w:val="center"/>
        <w:rPr>
          <w:rFonts w:ascii="Tahoma" w:hAnsi="Tahoma" w:cs="Tahoma"/>
          <w:sz w:val="14"/>
          <w:szCs w:val="14"/>
        </w:rPr>
      </w:pPr>
    </w:p>
    <w:p w14:paraId="5413477A" w14:textId="44AEE942" w:rsidR="0016266C" w:rsidRDefault="00D20698" w:rsidP="00D20698">
      <w:pPr>
        <w:rPr>
          <w:rFonts w:ascii="Tahoma" w:hAnsi="Tahoma" w:cs="Tahoma"/>
          <w:sz w:val="14"/>
          <w:szCs w:val="14"/>
        </w:rPr>
      </w:pPr>
      <w:r>
        <w:rPr>
          <w:rFonts w:ascii="Tahoma" w:hAnsi="Tahoma" w:cs="Tahoma"/>
          <w:sz w:val="14"/>
          <w:szCs w:val="14"/>
        </w:rPr>
        <w:t>Joseph (Joe) A. Edgar, CPL, MEB is the founder and Managing Partner of Imperium Energy, LLC, a growing private exploration company focusing on multiple basins in Texas.  Joe is also the owner of 4E Land and Energy, LLC</w:t>
      </w:r>
      <w:r w:rsidR="00F81A6E">
        <w:rPr>
          <w:rFonts w:ascii="Tahoma" w:hAnsi="Tahoma" w:cs="Tahoma"/>
          <w:sz w:val="14"/>
          <w:szCs w:val="14"/>
        </w:rPr>
        <w:t>,</w:t>
      </w:r>
      <w:r>
        <w:rPr>
          <w:rFonts w:ascii="Tahoma" w:hAnsi="Tahoma" w:cs="Tahoma"/>
          <w:sz w:val="14"/>
          <w:szCs w:val="14"/>
        </w:rPr>
        <w:t xml:space="preserve"> where he provides multiple services related to the land </w:t>
      </w:r>
      <w:r w:rsidR="009C6E47">
        <w:rPr>
          <w:rFonts w:ascii="Tahoma" w:hAnsi="Tahoma" w:cs="Tahoma"/>
          <w:sz w:val="14"/>
          <w:szCs w:val="14"/>
        </w:rPr>
        <w:t>needs</w:t>
      </w:r>
      <w:r>
        <w:rPr>
          <w:rFonts w:ascii="Tahoma" w:hAnsi="Tahoma" w:cs="Tahoma"/>
          <w:sz w:val="14"/>
          <w:szCs w:val="14"/>
        </w:rPr>
        <w:t xml:space="preserve"> of </w:t>
      </w:r>
      <w:r w:rsidR="00342F84">
        <w:rPr>
          <w:rFonts w:ascii="Tahoma" w:hAnsi="Tahoma" w:cs="Tahoma"/>
          <w:sz w:val="14"/>
          <w:szCs w:val="14"/>
        </w:rPr>
        <w:t xml:space="preserve">all </w:t>
      </w:r>
      <w:r w:rsidR="00D62745">
        <w:rPr>
          <w:rFonts w:ascii="Tahoma" w:hAnsi="Tahoma" w:cs="Tahoma"/>
          <w:sz w:val="14"/>
          <w:szCs w:val="14"/>
        </w:rPr>
        <w:t>energy-related</w:t>
      </w:r>
      <w:r>
        <w:rPr>
          <w:rFonts w:ascii="Tahoma" w:hAnsi="Tahoma" w:cs="Tahoma"/>
          <w:sz w:val="14"/>
          <w:szCs w:val="14"/>
        </w:rPr>
        <w:t xml:space="preserve"> business</w:t>
      </w:r>
      <w:r w:rsidR="00436D8B">
        <w:rPr>
          <w:rFonts w:ascii="Tahoma" w:hAnsi="Tahoma" w:cs="Tahoma"/>
          <w:sz w:val="14"/>
          <w:szCs w:val="14"/>
        </w:rPr>
        <w:t>es</w:t>
      </w:r>
      <w:r>
        <w:rPr>
          <w:rFonts w:ascii="Tahoma" w:hAnsi="Tahoma" w:cs="Tahoma"/>
          <w:sz w:val="14"/>
          <w:szCs w:val="14"/>
        </w:rPr>
        <w:t>.</w:t>
      </w:r>
    </w:p>
    <w:p w14:paraId="56ADA0E2" w14:textId="77777777" w:rsidR="0016266C" w:rsidRDefault="0016266C" w:rsidP="00D20698">
      <w:pPr>
        <w:rPr>
          <w:rFonts w:ascii="Tahoma" w:hAnsi="Tahoma" w:cs="Tahoma"/>
          <w:sz w:val="14"/>
          <w:szCs w:val="14"/>
        </w:rPr>
      </w:pPr>
    </w:p>
    <w:p w14:paraId="673D7F7B" w14:textId="717A122D" w:rsidR="00CF0D63" w:rsidRDefault="0016266C" w:rsidP="00CF0D63">
      <w:pPr>
        <w:rPr>
          <w:rFonts w:ascii="Tahoma" w:hAnsi="Tahoma" w:cs="Tahoma"/>
          <w:sz w:val="14"/>
          <w:szCs w:val="14"/>
        </w:rPr>
      </w:pPr>
      <w:r>
        <w:rPr>
          <w:rFonts w:ascii="Tahoma" w:hAnsi="Tahoma" w:cs="Tahoma"/>
          <w:sz w:val="14"/>
          <w:szCs w:val="14"/>
        </w:rPr>
        <w:t>Joe earned a degree in Agricultural Economics, Land and Real Estate, from Texas A&amp;M University in College Station, Texas and began his career as a landman at Southwestern Energy in 2005 as a member of the exploration department.</w:t>
      </w:r>
      <w:r w:rsidR="00CF0D63">
        <w:rPr>
          <w:rFonts w:ascii="Tahoma" w:hAnsi="Tahoma" w:cs="Tahoma"/>
          <w:sz w:val="14"/>
          <w:szCs w:val="14"/>
        </w:rPr>
        <w:t xml:space="preserve"> During his 12-year tenure at Southwestern Energy, Joe held several roles while earning his </w:t>
      </w:r>
      <w:r w:rsidR="00F655DF">
        <w:rPr>
          <w:rFonts w:ascii="Tahoma" w:hAnsi="Tahoma" w:cs="Tahoma"/>
          <w:sz w:val="14"/>
          <w:szCs w:val="14"/>
        </w:rPr>
        <w:t>Masters</w:t>
      </w:r>
      <w:r w:rsidR="00CF0D63">
        <w:rPr>
          <w:rFonts w:ascii="Tahoma" w:hAnsi="Tahoma" w:cs="Tahoma"/>
          <w:sz w:val="14"/>
          <w:szCs w:val="14"/>
        </w:rPr>
        <w:t xml:space="preserve"> of Energy Business degree from the University of Tulsa.  He later spent time as an independent landman before joining Legacy Reserves as Senior Landman – East Texas, where he played an integral role in the company’s emergence in the Haynesville/Bossier play of East Texas. </w:t>
      </w:r>
    </w:p>
    <w:p w14:paraId="74D0CD25" w14:textId="77777777" w:rsidR="00301AB0" w:rsidRDefault="00301AB0" w:rsidP="00D20698">
      <w:pPr>
        <w:rPr>
          <w:rFonts w:ascii="Tahoma" w:hAnsi="Tahoma" w:cs="Tahoma"/>
          <w:sz w:val="14"/>
          <w:szCs w:val="14"/>
        </w:rPr>
      </w:pPr>
    </w:p>
    <w:p w14:paraId="216D4393" w14:textId="3268A19C" w:rsidR="00951C1E" w:rsidRDefault="00951C1E" w:rsidP="00D20698">
      <w:pPr>
        <w:rPr>
          <w:rFonts w:ascii="Tahoma" w:hAnsi="Tahoma" w:cs="Tahoma"/>
          <w:sz w:val="14"/>
          <w:szCs w:val="14"/>
        </w:rPr>
      </w:pPr>
      <w:r>
        <w:rPr>
          <w:rFonts w:ascii="Tahoma" w:hAnsi="Tahoma" w:cs="Tahoma"/>
          <w:sz w:val="14"/>
          <w:szCs w:val="14"/>
        </w:rPr>
        <w:t xml:space="preserve">An active member of his local association, Joe has held </w:t>
      </w:r>
      <w:r w:rsidR="006C792A">
        <w:rPr>
          <w:rFonts w:ascii="Tahoma" w:hAnsi="Tahoma" w:cs="Tahoma"/>
          <w:sz w:val="14"/>
          <w:szCs w:val="14"/>
        </w:rPr>
        <w:t>several</w:t>
      </w:r>
      <w:r>
        <w:rPr>
          <w:rFonts w:ascii="Tahoma" w:hAnsi="Tahoma" w:cs="Tahoma"/>
          <w:sz w:val="14"/>
          <w:szCs w:val="14"/>
        </w:rPr>
        <w:t xml:space="preserve"> </w:t>
      </w:r>
      <w:r w:rsidR="00CF0D63">
        <w:rPr>
          <w:rFonts w:ascii="Tahoma" w:hAnsi="Tahoma" w:cs="Tahoma"/>
          <w:sz w:val="14"/>
          <w:szCs w:val="14"/>
        </w:rPr>
        <w:t>positions</w:t>
      </w:r>
      <w:r>
        <w:rPr>
          <w:rFonts w:ascii="Tahoma" w:hAnsi="Tahoma" w:cs="Tahoma"/>
          <w:sz w:val="14"/>
          <w:szCs w:val="14"/>
        </w:rPr>
        <w:t xml:space="preserve"> on the board of NHAPL as </w:t>
      </w:r>
      <w:r w:rsidR="00AE6E4C">
        <w:rPr>
          <w:rFonts w:ascii="Tahoma" w:hAnsi="Tahoma" w:cs="Tahoma"/>
          <w:sz w:val="14"/>
          <w:szCs w:val="14"/>
        </w:rPr>
        <w:t>D</w:t>
      </w:r>
      <w:r>
        <w:rPr>
          <w:rFonts w:ascii="Tahoma" w:hAnsi="Tahoma" w:cs="Tahoma"/>
          <w:sz w:val="14"/>
          <w:szCs w:val="14"/>
        </w:rPr>
        <w:t>irector, Vice President, and President</w:t>
      </w:r>
      <w:r w:rsidR="00AE6E4C">
        <w:rPr>
          <w:rFonts w:ascii="Tahoma" w:hAnsi="Tahoma" w:cs="Tahoma"/>
          <w:sz w:val="14"/>
          <w:szCs w:val="14"/>
        </w:rPr>
        <w:t xml:space="preserve"> in 2015</w:t>
      </w:r>
      <w:r>
        <w:rPr>
          <w:rFonts w:ascii="Tahoma" w:hAnsi="Tahoma" w:cs="Tahoma"/>
          <w:sz w:val="14"/>
          <w:szCs w:val="14"/>
        </w:rPr>
        <w:t>. While President of NHAPL, Joe and the Board were instrumental in the advancement and growth of the organization</w:t>
      </w:r>
      <w:r w:rsidR="00CF0D63">
        <w:rPr>
          <w:rFonts w:ascii="Tahoma" w:hAnsi="Tahoma" w:cs="Tahoma"/>
          <w:sz w:val="14"/>
          <w:szCs w:val="14"/>
        </w:rPr>
        <w:t>,</w:t>
      </w:r>
      <w:r>
        <w:rPr>
          <w:rFonts w:ascii="Tahoma" w:hAnsi="Tahoma" w:cs="Tahoma"/>
          <w:sz w:val="14"/>
          <w:szCs w:val="14"/>
        </w:rPr>
        <w:t xml:space="preserve"> as well as increasing scholarship funds and charitable donations</w:t>
      </w:r>
      <w:r w:rsidR="00436D8B">
        <w:rPr>
          <w:rFonts w:ascii="Tahoma" w:hAnsi="Tahoma" w:cs="Tahoma"/>
          <w:sz w:val="14"/>
          <w:szCs w:val="14"/>
        </w:rPr>
        <w:t xml:space="preserve"> among other notable advancements</w:t>
      </w:r>
      <w:r>
        <w:rPr>
          <w:rFonts w:ascii="Tahoma" w:hAnsi="Tahoma" w:cs="Tahoma"/>
          <w:sz w:val="14"/>
          <w:szCs w:val="14"/>
        </w:rPr>
        <w:t xml:space="preserve">.  Due to the success of NHAPL while Joe was President, the organization was Awarded four national awards by the AAPL which included the National Organization of the Year </w:t>
      </w:r>
      <w:r w:rsidR="0016266C">
        <w:rPr>
          <w:rFonts w:ascii="Tahoma" w:hAnsi="Tahoma" w:cs="Tahoma"/>
          <w:sz w:val="14"/>
          <w:szCs w:val="14"/>
        </w:rPr>
        <w:t>A</w:t>
      </w:r>
      <w:r>
        <w:rPr>
          <w:rFonts w:ascii="Tahoma" w:hAnsi="Tahoma" w:cs="Tahoma"/>
          <w:sz w:val="14"/>
          <w:szCs w:val="14"/>
        </w:rPr>
        <w:t>ward</w:t>
      </w:r>
      <w:r w:rsidR="0016266C">
        <w:rPr>
          <w:rFonts w:ascii="Tahoma" w:hAnsi="Tahoma" w:cs="Tahoma"/>
          <w:sz w:val="14"/>
          <w:szCs w:val="14"/>
        </w:rPr>
        <w:t>.</w:t>
      </w:r>
      <w:r w:rsidR="00AE6E4C">
        <w:rPr>
          <w:rFonts w:ascii="Tahoma" w:hAnsi="Tahoma" w:cs="Tahoma"/>
          <w:sz w:val="14"/>
          <w:szCs w:val="14"/>
        </w:rPr>
        <w:t xml:space="preserve"> </w:t>
      </w:r>
      <w:r w:rsidR="0016266C">
        <w:rPr>
          <w:rFonts w:ascii="Tahoma" w:hAnsi="Tahoma" w:cs="Tahoma"/>
          <w:sz w:val="14"/>
          <w:szCs w:val="14"/>
        </w:rPr>
        <w:t>T</w:t>
      </w:r>
      <w:r w:rsidR="00AE6E4C">
        <w:rPr>
          <w:rFonts w:ascii="Tahoma" w:hAnsi="Tahoma" w:cs="Tahoma"/>
          <w:sz w:val="14"/>
          <w:szCs w:val="14"/>
        </w:rPr>
        <w:t>he first awards for the organization.</w:t>
      </w:r>
    </w:p>
    <w:p w14:paraId="09CD3B2F" w14:textId="77777777" w:rsidR="00951C1E" w:rsidRDefault="00951C1E" w:rsidP="00D20698">
      <w:pPr>
        <w:rPr>
          <w:rFonts w:ascii="Tahoma" w:hAnsi="Tahoma" w:cs="Tahoma"/>
          <w:sz w:val="14"/>
          <w:szCs w:val="14"/>
        </w:rPr>
      </w:pPr>
    </w:p>
    <w:p w14:paraId="22684792" w14:textId="5C78F43E" w:rsidR="008E5FDF" w:rsidRDefault="00CF0D63" w:rsidP="00D20698">
      <w:pPr>
        <w:rPr>
          <w:rFonts w:ascii="Tahoma" w:hAnsi="Tahoma" w:cs="Tahoma"/>
          <w:sz w:val="14"/>
          <w:szCs w:val="14"/>
        </w:rPr>
      </w:pPr>
      <w:r>
        <w:rPr>
          <w:rFonts w:ascii="Tahoma" w:hAnsi="Tahoma" w:cs="Tahoma"/>
          <w:sz w:val="14"/>
          <w:szCs w:val="14"/>
        </w:rPr>
        <w:t>Joe has also been a</w:t>
      </w:r>
      <w:r w:rsidR="008E5FDF">
        <w:rPr>
          <w:rFonts w:ascii="Tahoma" w:hAnsi="Tahoma" w:cs="Tahoma"/>
          <w:sz w:val="14"/>
          <w:szCs w:val="14"/>
        </w:rPr>
        <w:t xml:space="preserve"> member of AAPL since 2009, earn</w:t>
      </w:r>
      <w:r>
        <w:rPr>
          <w:rFonts w:ascii="Tahoma" w:hAnsi="Tahoma" w:cs="Tahoma"/>
          <w:sz w:val="14"/>
          <w:szCs w:val="14"/>
        </w:rPr>
        <w:t>ing</w:t>
      </w:r>
      <w:r w:rsidR="008E5FDF">
        <w:rPr>
          <w:rFonts w:ascii="Tahoma" w:hAnsi="Tahoma" w:cs="Tahoma"/>
          <w:sz w:val="14"/>
          <w:szCs w:val="14"/>
        </w:rPr>
        <w:t xml:space="preserve"> his CPL certification in 2013 and serv</w:t>
      </w:r>
      <w:r>
        <w:rPr>
          <w:rFonts w:ascii="Tahoma" w:hAnsi="Tahoma" w:cs="Tahoma"/>
          <w:sz w:val="14"/>
          <w:szCs w:val="14"/>
        </w:rPr>
        <w:t>ing</w:t>
      </w:r>
      <w:r w:rsidR="008E5FDF">
        <w:rPr>
          <w:rFonts w:ascii="Tahoma" w:hAnsi="Tahoma" w:cs="Tahoma"/>
          <w:sz w:val="14"/>
          <w:szCs w:val="14"/>
        </w:rPr>
        <w:t xml:space="preserve"> as</w:t>
      </w:r>
      <w:r w:rsidR="00951C1E">
        <w:rPr>
          <w:rFonts w:ascii="Tahoma" w:hAnsi="Tahoma" w:cs="Tahoma"/>
          <w:sz w:val="14"/>
          <w:szCs w:val="14"/>
        </w:rPr>
        <w:t xml:space="preserve"> a</w:t>
      </w:r>
      <w:r w:rsidR="008E5FDF">
        <w:rPr>
          <w:rFonts w:ascii="Tahoma" w:hAnsi="Tahoma" w:cs="Tahoma"/>
          <w:sz w:val="14"/>
          <w:szCs w:val="14"/>
        </w:rPr>
        <w:t xml:space="preserve"> Region</w:t>
      </w:r>
      <w:r w:rsidR="00951C1E">
        <w:rPr>
          <w:rFonts w:ascii="Tahoma" w:hAnsi="Tahoma" w:cs="Tahoma"/>
          <w:sz w:val="14"/>
          <w:szCs w:val="14"/>
        </w:rPr>
        <w:t>al</w:t>
      </w:r>
      <w:r w:rsidR="008E5FDF">
        <w:rPr>
          <w:rFonts w:ascii="Tahoma" w:hAnsi="Tahoma" w:cs="Tahoma"/>
          <w:sz w:val="14"/>
          <w:szCs w:val="14"/>
        </w:rPr>
        <w:t xml:space="preserve"> Director</w:t>
      </w:r>
      <w:r w:rsidR="00951C1E">
        <w:rPr>
          <w:rFonts w:ascii="Tahoma" w:hAnsi="Tahoma" w:cs="Tahoma"/>
          <w:sz w:val="14"/>
          <w:szCs w:val="14"/>
        </w:rPr>
        <w:t xml:space="preserve"> and </w:t>
      </w:r>
      <w:r>
        <w:rPr>
          <w:rFonts w:ascii="Tahoma" w:hAnsi="Tahoma" w:cs="Tahoma"/>
          <w:sz w:val="14"/>
          <w:szCs w:val="14"/>
        </w:rPr>
        <w:t xml:space="preserve">a member of the </w:t>
      </w:r>
      <w:r w:rsidR="00951C1E">
        <w:rPr>
          <w:rFonts w:ascii="Tahoma" w:hAnsi="Tahoma" w:cs="Tahoma"/>
          <w:sz w:val="14"/>
          <w:szCs w:val="14"/>
        </w:rPr>
        <w:t xml:space="preserve">Leadership Committee in 2015-2016. </w:t>
      </w:r>
    </w:p>
    <w:p w14:paraId="4480B265" w14:textId="1848AF3A" w:rsidR="00AE6E4C" w:rsidRDefault="00AE6E4C" w:rsidP="00D20698">
      <w:pPr>
        <w:rPr>
          <w:rFonts w:ascii="Tahoma" w:hAnsi="Tahoma" w:cs="Tahoma"/>
          <w:sz w:val="14"/>
          <w:szCs w:val="14"/>
        </w:rPr>
      </w:pPr>
    </w:p>
    <w:p w14:paraId="27C305AF" w14:textId="51691031" w:rsidR="00AE6E4C" w:rsidRDefault="00AE6E4C" w:rsidP="00D20698">
      <w:pPr>
        <w:rPr>
          <w:rFonts w:ascii="Tahoma" w:hAnsi="Tahoma" w:cs="Tahoma"/>
          <w:sz w:val="14"/>
          <w:szCs w:val="14"/>
        </w:rPr>
      </w:pPr>
      <w:r>
        <w:rPr>
          <w:rFonts w:ascii="Tahoma" w:hAnsi="Tahoma" w:cs="Tahoma"/>
          <w:sz w:val="14"/>
          <w:szCs w:val="14"/>
        </w:rPr>
        <w:t xml:space="preserve">Following in the family footsteps as </w:t>
      </w:r>
      <w:r w:rsidR="00342F84">
        <w:rPr>
          <w:rFonts w:ascii="Tahoma" w:hAnsi="Tahoma" w:cs="Tahoma"/>
          <w:sz w:val="14"/>
          <w:szCs w:val="14"/>
        </w:rPr>
        <w:t>the fourth</w:t>
      </w:r>
      <w:r>
        <w:rPr>
          <w:rFonts w:ascii="Tahoma" w:hAnsi="Tahoma" w:cs="Tahoma"/>
          <w:sz w:val="14"/>
          <w:szCs w:val="14"/>
        </w:rPr>
        <w:t xml:space="preserve"> generatio</w:t>
      </w:r>
      <w:r w:rsidR="009C6E47">
        <w:rPr>
          <w:rFonts w:ascii="Tahoma" w:hAnsi="Tahoma" w:cs="Tahoma"/>
          <w:sz w:val="14"/>
          <w:szCs w:val="14"/>
        </w:rPr>
        <w:t>n,</w:t>
      </w:r>
      <w:r>
        <w:rPr>
          <w:rFonts w:ascii="Tahoma" w:hAnsi="Tahoma" w:cs="Tahoma"/>
          <w:sz w:val="14"/>
          <w:szCs w:val="14"/>
        </w:rPr>
        <w:t xml:space="preserve"> Joe’s </w:t>
      </w:r>
      <w:r w:rsidR="00342F84">
        <w:rPr>
          <w:rFonts w:ascii="Tahoma" w:hAnsi="Tahoma" w:cs="Tahoma"/>
          <w:sz w:val="14"/>
          <w:szCs w:val="14"/>
        </w:rPr>
        <w:t xml:space="preserve">great </w:t>
      </w:r>
      <w:r>
        <w:rPr>
          <w:rFonts w:ascii="Tahoma" w:hAnsi="Tahoma" w:cs="Tahoma"/>
          <w:sz w:val="14"/>
          <w:szCs w:val="14"/>
        </w:rPr>
        <w:t>grandfather</w:t>
      </w:r>
      <w:r w:rsidR="00342F84">
        <w:rPr>
          <w:rFonts w:ascii="Tahoma" w:hAnsi="Tahoma" w:cs="Tahoma"/>
          <w:sz w:val="14"/>
          <w:szCs w:val="14"/>
        </w:rPr>
        <w:t xml:space="preserve"> and grandfather</w:t>
      </w:r>
      <w:r>
        <w:rPr>
          <w:rFonts w:ascii="Tahoma" w:hAnsi="Tahoma" w:cs="Tahoma"/>
          <w:sz w:val="14"/>
          <w:szCs w:val="14"/>
        </w:rPr>
        <w:t xml:space="preserve">, </w:t>
      </w:r>
      <w:r w:rsidR="00342F84">
        <w:rPr>
          <w:rFonts w:ascii="Tahoma" w:hAnsi="Tahoma" w:cs="Tahoma"/>
          <w:sz w:val="14"/>
          <w:szCs w:val="14"/>
        </w:rPr>
        <w:t>both</w:t>
      </w:r>
      <w:r>
        <w:rPr>
          <w:rFonts w:ascii="Tahoma" w:hAnsi="Tahoma" w:cs="Tahoma"/>
          <w:sz w:val="14"/>
          <w:szCs w:val="14"/>
        </w:rPr>
        <w:t xml:space="preserve"> geologist</w:t>
      </w:r>
      <w:r w:rsidR="00436D8B">
        <w:rPr>
          <w:rFonts w:ascii="Tahoma" w:hAnsi="Tahoma" w:cs="Tahoma"/>
          <w:sz w:val="14"/>
          <w:szCs w:val="14"/>
        </w:rPr>
        <w:t>s</w:t>
      </w:r>
      <w:r>
        <w:rPr>
          <w:rFonts w:ascii="Tahoma" w:hAnsi="Tahoma" w:cs="Tahoma"/>
          <w:sz w:val="14"/>
          <w:szCs w:val="14"/>
        </w:rPr>
        <w:t xml:space="preserve">, had </w:t>
      </w:r>
      <w:r w:rsidR="00436D8B">
        <w:rPr>
          <w:rFonts w:ascii="Tahoma" w:hAnsi="Tahoma" w:cs="Tahoma"/>
          <w:sz w:val="14"/>
          <w:szCs w:val="14"/>
        </w:rPr>
        <w:t>successful careers</w:t>
      </w:r>
      <w:r w:rsidR="009C6E47">
        <w:rPr>
          <w:rFonts w:ascii="Tahoma" w:hAnsi="Tahoma" w:cs="Tahoma"/>
          <w:sz w:val="14"/>
          <w:szCs w:val="14"/>
        </w:rPr>
        <w:t xml:space="preserve"> </w:t>
      </w:r>
      <w:r>
        <w:rPr>
          <w:rFonts w:ascii="Tahoma" w:hAnsi="Tahoma" w:cs="Tahoma"/>
          <w:sz w:val="14"/>
          <w:szCs w:val="14"/>
        </w:rPr>
        <w:t>drilling wells in the Kilgore field of East Texas where several wells are still producing today.  His father, a landman and business development advisor, also had a long and successful career before retiring in 2017</w:t>
      </w:r>
      <w:r w:rsidR="0016266C">
        <w:rPr>
          <w:rFonts w:ascii="Tahoma" w:hAnsi="Tahoma" w:cs="Tahoma"/>
          <w:sz w:val="14"/>
          <w:szCs w:val="14"/>
        </w:rPr>
        <w:t>.</w:t>
      </w:r>
    </w:p>
    <w:p w14:paraId="0D2E1FC3" w14:textId="3D852D71" w:rsidR="00AE6E4C" w:rsidRDefault="00AE6E4C" w:rsidP="00D20698">
      <w:pPr>
        <w:rPr>
          <w:rFonts w:ascii="Tahoma" w:hAnsi="Tahoma" w:cs="Tahoma"/>
          <w:sz w:val="14"/>
          <w:szCs w:val="14"/>
        </w:rPr>
      </w:pPr>
    </w:p>
    <w:p w14:paraId="392D2B55" w14:textId="25DC456D" w:rsidR="00AE6E4C" w:rsidRPr="00FD7EE0" w:rsidRDefault="00AE6E4C" w:rsidP="00D20698">
      <w:pPr>
        <w:rPr>
          <w:rFonts w:ascii="Tahoma" w:hAnsi="Tahoma" w:cs="Tahoma"/>
          <w:sz w:val="14"/>
          <w:szCs w:val="14"/>
        </w:rPr>
      </w:pPr>
      <w:r>
        <w:rPr>
          <w:rFonts w:ascii="Tahoma" w:hAnsi="Tahoma" w:cs="Tahoma"/>
          <w:sz w:val="14"/>
          <w:szCs w:val="14"/>
        </w:rPr>
        <w:t xml:space="preserve">Joe lives in Conroe, Texas with his wife Brandy, and </w:t>
      </w:r>
      <w:r w:rsidR="00CF0D63">
        <w:rPr>
          <w:rFonts w:ascii="Tahoma" w:hAnsi="Tahoma" w:cs="Tahoma"/>
          <w:sz w:val="14"/>
          <w:szCs w:val="14"/>
        </w:rPr>
        <w:t xml:space="preserve">their </w:t>
      </w:r>
      <w:r>
        <w:rPr>
          <w:rFonts w:ascii="Tahoma" w:hAnsi="Tahoma" w:cs="Tahoma"/>
          <w:sz w:val="14"/>
          <w:szCs w:val="14"/>
        </w:rPr>
        <w:t>two sons</w:t>
      </w:r>
      <w:r w:rsidR="00CF0D63">
        <w:rPr>
          <w:rFonts w:ascii="Tahoma" w:hAnsi="Tahoma" w:cs="Tahoma"/>
          <w:sz w:val="14"/>
          <w:szCs w:val="14"/>
        </w:rPr>
        <w:t>,</w:t>
      </w:r>
      <w:r>
        <w:rPr>
          <w:rFonts w:ascii="Tahoma" w:hAnsi="Tahoma" w:cs="Tahoma"/>
          <w:sz w:val="14"/>
          <w:szCs w:val="14"/>
        </w:rPr>
        <w:t xml:space="preserve"> </w:t>
      </w:r>
      <w:r w:rsidR="00B852CB">
        <w:rPr>
          <w:rFonts w:ascii="Tahoma" w:hAnsi="Tahoma" w:cs="Tahoma"/>
          <w:sz w:val="14"/>
          <w:szCs w:val="14"/>
        </w:rPr>
        <w:t>Mason,</w:t>
      </w:r>
      <w:r>
        <w:rPr>
          <w:rFonts w:ascii="Tahoma" w:hAnsi="Tahoma" w:cs="Tahoma"/>
          <w:sz w:val="14"/>
          <w:szCs w:val="14"/>
        </w:rPr>
        <w:t xml:space="preserve"> and Luke.  An avid golfer, Joe also enjoys coaching his </w:t>
      </w:r>
      <w:r w:rsidR="00CF0D63">
        <w:rPr>
          <w:rFonts w:ascii="Tahoma" w:hAnsi="Tahoma" w:cs="Tahoma"/>
          <w:sz w:val="14"/>
          <w:szCs w:val="14"/>
        </w:rPr>
        <w:t>son’s</w:t>
      </w:r>
      <w:r>
        <w:rPr>
          <w:rFonts w:ascii="Tahoma" w:hAnsi="Tahoma" w:cs="Tahoma"/>
          <w:sz w:val="14"/>
          <w:szCs w:val="14"/>
        </w:rPr>
        <w:t xml:space="preserve"> baseball teams</w:t>
      </w:r>
      <w:r w:rsidR="0016266C">
        <w:rPr>
          <w:rFonts w:ascii="Tahoma" w:hAnsi="Tahoma" w:cs="Tahoma"/>
          <w:sz w:val="14"/>
          <w:szCs w:val="14"/>
        </w:rPr>
        <w:t>, traveling,</w:t>
      </w:r>
      <w:r w:rsidR="006C792A">
        <w:rPr>
          <w:rFonts w:ascii="Tahoma" w:hAnsi="Tahoma" w:cs="Tahoma"/>
          <w:sz w:val="14"/>
          <w:szCs w:val="14"/>
        </w:rPr>
        <w:t xml:space="preserve"> outdoor activities,</w:t>
      </w:r>
      <w:r w:rsidR="0016266C">
        <w:rPr>
          <w:rFonts w:ascii="Tahoma" w:hAnsi="Tahoma" w:cs="Tahoma"/>
          <w:sz w:val="14"/>
          <w:szCs w:val="14"/>
        </w:rPr>
        <w:t xml:space="preserve"> and </w:t>
      </w:r>
      <w:r>
        <w:rPr>
          <w:rFonts w:ascii="Tahoma" w:hAnsi="Tahoma" w:cs="Tahoma"/>
          <w:sz w:val="14"/>
          <w:szCs w:val="14"/>
        </w:rPr>
        <w:t xml:space="preserve">spending time </w:t>
      </w:r>
      <w:r w:rsidR="0016266C">
        <w:rPr>
          <w:rFonts w:ascii="Tahoma" w:hAnsi="Tahoma" w:cs="Tahoma"/>
          <w:sz w:val="14"/>
          <w:szCs w:val="14"/>
        </w:rPr>
        <w:t xml:space="preserve">relaxing </w:t>
      </w:r>
      <w:r>
        <w:rPr>
          <w:rFonts w:ascii="Tahoma" w:hAnsi="Tahoma" w:cs="Tahoma"/>
          <w:sz w:val="14"/>
          <w:szCs w:val="14"/>
        </w:rPr>
        <w:t>at the family ranch</w:t>
      </w:r>
      <w:r w:rsidR="0016266C">
        <w:rPr>
          <w:rFonts w:ascii="Tahoma" w:hAnsi="Tahoma" w:cs="Tahoma"/>
          <w:sz w:val="14"/>
          <w:szCs w:val="14"/>
        </w:rPr>
        <w:t>.</w:t>
      </w:r>
      <w:r>
        <w:rPr>
          <w:rFonts w:ascii="Tahoma" w:hAnsi="Tahoma" w:cs="Tahoma"/>
          <w:sz w:val="14"/>
          <w:szCs w:val="14"/>
        </w:rPr>
        <w:t xml:space="preserve"> </w:t>
      </w:r>
    </w:p>
    <w:sectPr w:rsidR="00AE6E4C" w:rsidRPr="00FD7EE0" w:rsidSect="0084331D">
      <w:pgSz w:w="12240" w:h="15840"/>
      <w:pgMar w:top="540" w:right="1800" w:bottom="36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63EFA2" w14:textId="77777777" w:rsidR="001D1980" w:rsidRDefault="001D1980">
      <w:r>
        <w:separator/>
      </w:r>
    </w:p>
  </w:endnote>
  <w:endnote w:type="continuationSeparator" w:id="0">
    <w:p w14:paraId="5547DF3B" w14:textId="77777777" w:rsidR="001D1980" w:rsidRDefault="001D1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931C44" w14:textId="77777777" w:rsidR="001D1980" w:rsidRDefault="001D1980">
      <w:r>
        <w:separator/>
      </w:r>
    </w:p>
  </w:footnote>
  <w:footnote w:type="continuationSeparator" w:id="0">
    <w:p w14:paraId="6A04115B" w14:textId="77777777" w:rsidR="001D1980" w:rsidRDefault="001D19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90004"/>
    <w:multiLevelType w:val="hybridMultilevel"/>
    <w:tmpl w:val="8660BA42"/>
    <w:lvl w:ilvl="0" w:tplc="1F6494F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3E1629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ADE09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069D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66F5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42B5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4EBD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CAD4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4627B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987913"/>
    <w:multiLevelType w:val="hybridMultilevel"/>
    <w:tmpl w:val="48E26AE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AD4D2A"/>
    <w:multiLevelType w:val="hybridMultilevel"/>
    <w:tmpl w:val="B37C40B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8114B8"/>
    <w:multiLevelType w:val="hybridMultilevel"/>
    <w:tmpl w:val="13A297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DF33EE"/>
    <w:multiLevelType w:val="hybridMultilevel"/>
    <w:tmpl w:val="D0D058D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76638C"/>
    <w:multiLevelType w:val="hybridMultilevel"/>
    <w:tmpl w:val="8772A4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115C29"/>
    <w:multiLevelType w:val="hybridMultilevel"/>
    <w:tmpl w:val="B15CC1D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2E2C67"/>
    <w:multiLevelType w:val="hybridMultilevel"/>
    <w:tmpl w:val="190C67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92757B"/>
    <w:multiLevelType w:val="hybridMultilevel"/>
    <w:tmpl w:val="0142B070"/>
    <w:lvl w:ilvl="0" w:tplc="C1823D10">
      <w:start w:val="2011"/>
      <w:numFmt w:val="bullet"/>
      <w:lvlText w:val="•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633F16"/>
    <w:multiLevelType w:val="hybridMultilevel"/>
    <w:tmpl w:val="D4901A8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117CDD"/>
    <w:multiLevelType w:val="hybridMultilevel"/>
    <w:tmpl w:val="060441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2008E3"/>
    <w:multiLevelType w:val="hybridMultilevel"/>
    <w:tmpl w:val="0BBA4684"/>
    <w:lvl w:ilvl="0" w:tplc="53402166">
      <w:start w:val="2000"/>
      <w:numFmt w:val="bullet"/>
      <w:lvlText w:val=""/>
      <w:lvlJc w:val="left"/>
      <w:pPr>
        <w:tabs>
          <w:tab w:val="num" w:pos="1080"/>
        </w:tabs>
        <w:ind w:left="1080" w:hanging="72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C726A9"/>
    <w:multiLevelType w:val="hybridMultilevel"/>
    <w:tmpl w:val="C9BE37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D71B4C"/>
    <w:multiLevelType w:val="hybridMultilevel"/>
    <w:tmpl w:val="C9F45106"/>
    <w:lvl w:ilvl="0" w:tplc="53402166">
      <w:start w:val="200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646551">
    <w:abstractNumId w:val="0"/>
  </w:num>
  <w:num w:numId="2" w16cid:durableId="1195653145">
    <w:abstractNumId w:val="11"/>
  </w:num>
  <w:num w:numId="3" w16cid:durableId="1993177318">
    <w:abstractNumId w:val="10"/>
  </w:num>
  <w:num w:numId="4" w16cid:durableId="693312743">
    <w:abstractNumId w:val="12"/>
  </w:num>
  <w:num w:numId="5" w16cid:durableId="1016226784">
    <w:abstractNumId w:val="13"/>
  </w:num>
  <w:num w:numId="6" w16cid:durableId="620065481">
    <w:abstractNumId w:val="8"/>
  </w:num>
  <w:num w:numId="7" w16cid:durableId="672999906">
    <w:abstractNumId w:val="7"/>
  </w:num>
  <w:num w:numId="8" w16cid:durableId="1637292902">
    <w:abstractNumId w:val="9"/>
  </w:num>
  <w:num w:numId="9" w16cid:durableId="1854413956">
    <w:abstractNumId w:val="1"/>
  </w:num>
  <w:num w:numId="10" w16cid:durableId="1896162962">
    <w:abstractNumId w:val="2"/>
  </w:num>
  <w:num w:numId="11" w16cid:durableId="291133949">
    <w:abstractNumId w:val="6"/>
  </w:num>
  <w:num w:numId="12" w16cid:durableId="1109394552">
    <w:abstractNumId w:val="3"/>
  </w:num>
  <w:num w:numId="13" w16cid:durableId="148450707">
    <w:abstractNumId w:val="5"/>
  </w:num>
  <w:num w:numId="14" w16cid:durableId="184315596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4D8"/>
    <w:rsid w:val="00011D80"/>
    <w:rsid w:val="000471B1"/>
    <w:rsid w:val="000529C9"/>
    <w:rsid w:val="00063962"/>
    <w:rsid w:val="000649D2"/>
    <w:rsid w:val="00081CFA"/>
    <w:rsid w:val="00090838"/>
    <w:rsid w:val="000948C8"/>
    <w:rsid w:val="000B161A"/>
    <w:rsid w:val="000F32E6"/>
    <w:rsid w:val="00111BAB"/>
    <w:rsid w:val="00135916"/>
    <w:rsid w:val="0015441D"/>
    <w:rsid w:val="0016266C"/>
    <w:rsid w:val="00173BDA"/>
    <w:rsid w:val="00182C38"/>
    <w:rsid w:val="00185FB1"/>
    <w:rsid w:val="00187831"/>
    <w:rsid w:val="001A1469"/>
    <w:rsid w:val="001A3A2A"/>
    <w:rsid w:val="001B1C53"/>
    <w:rsid w:val="001B66D5"/>
    <w:rsid w:val="001C1669"/>
    <w:rsid w:val="001D1980"/>
    <w:rsid w:val="001E1C2F"/>
    <w:rsid w:val="001F074D"/>
    <w:rsid w:val="001F5230"/>
    <w:rsid w:val="00232373"/>
    <w:rsid w:val="002341D1"/>
    <w:rsid w:val="002650D0"/>
    <w:rsid w:val="00281BFB"/>
    <w:rsid w:val="002844A5"/>
    <w:rsid w:val="00295F88"/>
    <w:rsid w:val="002C0068"/>
    <w:rsid w:val="002D12C1"/>
    <w:rsid w:val="002E7B24"/>
    <w:rsid w:val="00301AB0"/>
    <w:rsid w:val="00307E6D"/>
    <w:rsid w:val="00314B76"/>
    <w:rsid w:val="00316134"/>
    <w:rsid w:val="00332AAA"/>
    <w:rsid w:val="00342F84"/>
    <w:rsid w:val="0036102F"/>
    <w:rsid w:val="00371155"/>
    <w:rsid w:val="003A2E63"/>
    <w:rsid w:val="003D0A96"/>
    <w:rsid w:val="003E6647"/>
    <w:rsid w:val="0040430F"/>
    <w:rsid w:val="0040461E"/>
    <w:rsid w:val="00407BC9"/>
    <w:rsid w:val="00421CD4"/>
    <w:rsid w:val="0042305E"/>
    <w:rsid w:val="0043140F"/>
    <w:rsid w:val="00436D8B"/>
    <w:rsid w:val="00473ECA"/>
    <w:rsid w:val="004A2F46"/>
    <w:rsid w:val="004A6915"/>
    <w:rsid w:val="004B78BD"/>
    <w:rsid w:val="004C2BEE"/>
    <w:rsid w:val="004C2D10"/>
    <w:rsid w:val="004D1325"/>
    <w:rsid w:val="004E321D"/>
    <w:rsid w:val="004F2D4F"/>
    <w:rsid w:val="00502570"/>
    <w:rsid w:val="00503653"/>
    <w:rsid w:val="00551A20"/>
    <w:rsid w:val="0055562F"/>
    <w:rsid w:val="0056023D"/>
    <w:rsid w:val="0056424E"/>
    <w:rsid w:val="00577A78"/>
    <w:rsid w:val="005940D8"/>
    <w:rsid w:val="005960B9"/>
    <w:rsid w:val="005B2B69"/>
    <w:rsid w:val="005B4677"/>
    <w:rsid w:val="005B4FEE"/>
    <w:rsid w:val="005C0961"/>
    <w:rsid w:val="005E7209"/>
    <w:rsid w:val="005F6704"/>
    <w:rsid w:val="00613B5E"/>
    <w:rsid w:val="00651646"/>
    <w:rsid w:val="00694390"/>
    <w:rsid w:val="006A0079"/>
    <w:rsid w:val="006C2810"/>
    <w:rsid w:val="006C792A"/>
    <w:rsid w:val="007173B1"/>
    <w:rsid w:val="00723908"/>
    <w:rsid w:val="00727312"/>
    <w:rsid w:val="007551BD"/>
    <w:rsid w:val="0075579B"/>
    <w:rsid w:val="00790C25"/>
    <w:rsid w:val="0079752F"/>
    <w:rsid w:val="007C3030"/>
    <w:rsid w:val="007C4014"/>
    <w:rsid w:val="007D7360"/>
    <w:rsid w:val="007E576B"/>
    <w:rsid w:val="008339DA"/>
    <w:rsid w:val="00842F6E"/>
    <w:rsid w:val="0084331D"/>
    <w:rsid w:val="00852838"/>
    <w:rsid w:val="00870374"/>
    <w:rsid w:val="00872E44"/>
    <w:rsid w:val="00893B29"/>
    <w:rsid w:val="008A0DA1"/>
    <w:rsid w:val="008A6564"/>
    <w:rsid w:val="008B452A"/>
    <w:rsid w:val="008E2972"/>
    <w:rsid w:val="008E3CDF"/>
    <w:rsid w:val="008E48F7"/>
    <w:rsid w:val="008E5FDF"/>
    <w:rsid w:val="009074B1"/>
    <w:rsid w:val="00932AAD"/>
    <w:rsid w:val="00936DF2"/>
    <w:rsid w:val="00940C86"/>
    <w:rsid w:val="00951C1E"/>
    <w:rsid w:val="00957518"/>
    <w:rsid w:val="0097699B"/>
    <w:rsid w:val="00984BF5"/>
    <w:rsid w:val="00987D84"/>
    <w:rsid w:val="009B7E17"/>
    <w:rsid w:val="009C24C1"/>
    <w:rsid w:val="009C2CC2"/>
    <w:rsid w:val="009C6E47"/>
    <w:rsid w:val="009D2F22"/>
    <w:rsid w:val="009E0209"/>
    <w:rsid w:val="009F6388"/>
    <w:rsid w:val="00A334D8"/>
    <w:rsid w:val="00A37707"/>
    <w:rsid w:val="00A422D4"/>
    <w:rsid w:val="00A53057"/>
    <w:rsid w:val="00AB6999"/>
    <w:rsid w:val="00AC1129"/>
    <w:rsid w:val="00AC1726"/>
    <w:rsid w:val="00AE0A56"/>
    <w:rsid w:val="00AE6E4C"/>
    <w:rsid w:val="00AE7350"/>
    <w:rsid w:val="00B0711E"/>
    <w:rsid w:val="00B15ECB"/>
    <w:rsid w:val="00B23784"/>
    <w:rsid w:val="00B311F5"/>
    <w:rsid w:val="00B331B0"/>
    <w:rsid w:val="00B400A2"/>
    <w:rsid w:val="00B402B8"/>
    <w:rsid w:val="00B53FA6"/>
    <w:rsid w:val="00B56F47"/>
    <w:rsid w:val="00B852CB"/>
    <w:rsid w:val="00B90A49"/>
    <w:rsid w:val="00B94E8B"/>
    <w:rsid w:val="00BA7136"/>
    <w:rsid w:val="00BB7FA3"/>
    <w:rsid w:val="00BD56A3"/>
    <w:rsid w:val="00BD6164"/>
    <w:rsid w:val="00BE63CC"/>
    <w:rsid w:val="00C17DA8"/>
    <w:rsid w:val="00C2275F"/>
    <w:rsid w:val="00C32367"/>
    <w:rsid w:val="00C7160A"/>
    <w:rsid w:val="00C87A56"/>
    <w:rsid w:val="00C90FCB"/>
    <w:rsid w:val="00C93941"/>
    <w:rsid w:val="00CA2C3E"/>
    <w:rsid w:val="00CA41C8"/>
    <w:rsid w:val="00CA4D79"/>
    <w:rsid w:val="00CC0B08"/>
    <w:rsid w:val="00CE5B95"/>
    <w:rsid w:val="00CE7BA7"/>
    <w:rsid w:val="00CF0D63"/>
    <w:rsid w:val="00D1189F"/>
    <w:rsid w:val="00D20698"/>
    <w:rsid w:val="00D5198D"/>
    <w:rsid w:val="00D54FCA"/>
    <w:rsid w:val="00D62745"/>
    <w:rsid w:val="00D63C85"/>
    <w:rsid w:val="00D67D86"/>
    <w:rsid w:val="00D756A6"/>
    <w:rsid w:val="00DA3CDC"/>
    <w:rsid w:val="00DA6ED7"/>
    <w:rsid w:val="00DD7B06"/>
    <w:rsid w:val="00DF0C4A"/>
    <w:rsid w:val="00E02E6D"/>
    <w:rsid w:val="00E31DCC"/>
    <w:rsid w:val="00E34179"/>
    <w:rsid w:val="00E72490"/>
    <w:rsid w:val="00EE5002"/>
    <w:rsid w:val="00F04143"/>
    <w:rsid w:val="00F11960"/>
    <w:rsid w:val="00F223DE"/>
    <w:rsid w:val="00F308D9"/>
    <w:rsid w:val="00F418D9"/>
    <w:rsid w:val="00F453B6"/>
    <w:rsid w:val="00F5763B"/>
    <w:rsid w:val="00F57F48"/>
    <w:rsid w:val="00F64CCD"/>
    <w:rsid w:val="00F655DF"/>
    <w:rsid w:val="00F81A6E"/>
    <w:rsid w:val="00F84B47"/>
    <w:rsid w:val="00F952A5"/>
    <w:rsid w:val="00F960AD"/>
    <w:rsid w:val="00FA0CCF"/>
    <w:rsid w:val="00FB1820"/>
    <w:rsid w:val="00FC4030"/>
    <w:rsid w:val="00FD7EE0"/>
    <w:rsid w:val="00FE3E3C"/>
    <w:rsid w:val="035B70D2"/>
    <w:rsid w:val="2A79A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631060D"/>
  <w15:docId w15:val="{A8017906-1FE9-4ABD-A07A-DB183AF36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1196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A41C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334D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334D8"/>
    <w:pPr>
      <w:tabs>
        <w:tab w:val="center" w:pos="4320"/>
        <w:tab w:val="right" w:pos="8640"/>
      </w:tabs>
    </w:pPr>
  </w:style>
  <w:style w:type="paragraph" w:customStyle="1" w:styleId="SectionTitle">
    <w:name w:val="Section Title"/>
    <w:rsid w:val="00A334D8"/>
    <w:pPr>
      <w:pBdr>
        <w:bottom w:val="single" w:sz="4" w:space="1" w:color="C0C0C0"/>
      </w:pBdr>
      <w:spacing w:before="160"/>
    </w:pPr>
    <w:rPr>
      <w:rFonts w:ascii="Tahoma" w:hAnsi="Tahoma"/>
      <w:spacing w:val="10"/>
      <w:sz w:val="16"/>
      <w:szCs w:val="16"/>
    </w:rPr>
  </w:style>
  <w:style w:type="paragraph" w:customStyle="1" w:styleId="JobTitle">
    <w:name w:val="Job Title"/>
    <w:basedOn w:val="Normal"/>
    <w:rsid w:val="00A334D8"/>
    <w:pPr>
      <w:spacing w:after="60"/>
      <w:ind w:left="2160"/>
    </w:pPr>
    <w:rPr>
      <w:rFonts w:ascii="Tahoma" w:hAnsi="Tahoma"/>
      <w:color w:val="808080"/>
      <w:spacing w:val="10"/>
      <w:sz w:val="16"/>
      <w:szCs w:val="16"/>
    </w:rPr>
  </w:style>
  <w:style w:type="paragraph" w:styleId="BalloonText">
    <w:name w:val="Balloon Text"/>
    <w:basedOn w:val="Normal"/>
    <w:semiHidden/>
    <w:rsid w:val="00B311F5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2341D1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FC403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CA41C8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CA41C8"/>
    <w:pPr>
      <w:spacing w:line="276" w:lineRule="auto"/>
      <w:outlineLvl w:val="9"/>
    </w:pPr>
    <w:rPr>
      <w:color w:val="365F91" w:themeColor="accent1" w:themeShade="BF"/>
      <w:sz w:val="28"/>
      <w:szCs w:val="28"/>
    </w:rPr>
  </w:style>
  <w:style w:type="paragraph" w:styleId="TOC1">
    <w:name w:val="toc 1"/>
    <w:basedOn w:val="Normal"/>
    <w:next w:val="Normal"/>
    <w:autoRedefine/>
    <w:semiHidden/>
    <w:unhideWhenUsed/>
    <w:rsid w:val="00CA41C8"/>
    <w:pPr>
      <w:spacing w:before="240" w:after="120"/>
    </w:pPr>
    <w:rPr>
      <w:rFonts w:asciiTheme="minorHAnsi" w:hAnsiTheme="minorHAnsi"/>
      <w:b/>
      <w:caps/>
      <w:sz w:val="22"/>
      <w:szCs w:val="22"/>
      <w:u w:val="single"/>
    </w:rPr>
  </w:style>
  <w:style w:type="paragraph" w:styleId="TOC2">
    <w:name w:val="toc 2"/>
    <w:basedOn w:val="Normal"/>
    <w:next w:val="Normal"/>
    <w:autoRedefine/>
    <w:semiHidden/>
    <w:unhideWhenUsed/>
    <w:rsid w:val="00CA41C8"/>
    <w:rPr>
      <w:rFonts w:asciiTheme="minorHAnsi" w:hAnsiTheme="minorHAnsi"/>
      <w:b/>
      <w:smallCaps/>
      <w:sz w:val="22"/>
      <w:szCs w:val="22"/>
    </w:rPr>
  </w:style>
  <w:style w:type="paragraph" w:styleId="TOC3">
    <w:name w:val="toc 3"/>
    <w:basedOn w:val="Normal"/>
    <w:next w:val="Normal"/>
    <w:autoRedefine/>
    <w:semiHidden/>
    <w:unhideWhenUsed/>
    <w:rsid w:val="00CA41C8"/>
    <w:rPr>
      <w:rFonts w:asciiTheme="minorHAnsi" w:hAnsiTheme="minorHAnsi"/>
      <w:smallCaps/>
      <w:sz w:val="22"/>
      <w:szCs w:val="22"/>
    </w:rPr>
  </w:style>
  <w:style w:type="paragraph" w:styleId="TOC4">
    <w:name w:val="toc 4"/>
    <w:basedOn w:val="Normal"/>
    <w:next w:val="Normal"/>
    <w:autoRedefine/>
    <w:semiHidden/>
    <w:unhideWhenUsed/>
    <w:rsid w:val="00CA41C8"/>
    <w:rPr>
      <w:rFonts w:asciiTheme="minorHAnsi" w:hAnsiTheme="minorHAnsi"/>
      <w:sz w:val="22"/>
      <w:szCs w:val="22"/>
    </w:rPr>
  </w:style>
  <w:style w:type="paragraph" w:styleId="TOC5">
    <w:name w:val="toc 5"/>
    <w:basedOn w:val="Normal"/>
    <w:next w:val="Normal"/>
    <w:autoRedefine/>
    <w:semiHidden/>
    <w:unhideWhenUsed/>
    <w:rsid w:val="00CA41C8"/>
    <w:rPr>
      <w:rFonts w:asciiTheme="minorHAnsi" w:hAnsiTheme="minorHAnsi"/>
      <w:sz w:val="22"/>
      <w:szCs w:val="22"/>
    </w:rPr>
  </w:style>
  <w:style w:type="paragraph" w:styleId="TOC6">
    <w:name w:val="toc 6"/>
    <w:basedOn w:val="Normal"/>
    <w:next w:val="Normal"/>
    <w:autoRedefine/>
    <w:semiHidden/>
    <w:unhideWhenUsed/>
    <w:rsid w:val="00CA41C8"/>
    <w:rPr>
      <w:rFonts w:asciiTheme="minorHAnsi" w:hAnsiTheme="minorHAnsi"/>
      <w:sz w:val="22"/>
      <w:szCs w:val="22"/>
    </w:rPr>
  </w:style>
  <w:style w:type="paragraph" w:styleId="TOC7">
    <w:name w:val="toc 7"/>
    <w:basedOn w:val="Normal"/>
    <w:next w:val="Normal"/>
    <w:autoRedefine/>
    <w:semiHidden/>
    <w:unhideWhenUsed/>
    <w:rsid w:val="00CA41C8"/>
    <w:rPr>
      <w:rFonts w:asciiTheme="minorHAnsi" w:hAnsiTheme="minorHAnsi"/>
      <w:sz w:val="22"/>
      <w:szCs w:val="22"/>
    </w:rPr>
  </w:style>
  <w:style w:type="paragraph" w:styleId="TOC8">
    <w:name w:val="toc 8"/>
    <w:basedOn w:val="Normal"/>
    <w:next w:val="Normal"/>
    <w:autoRedefine/>
    <w:semiHidden/>
    <w:unhideWhenUsed/>
    <w:rsid w:val="00CA41C8"/>
    <w:rPr>
      <w:rFonts w:asciiTheme="minorHAnsi" w:hAnsiTheme="minorHAnsi"/>
      <w:sz w:val="22"/>
      <w:szCs w:val="22"/>
    </w:rPr>
  </w:style>
  <w:style w:type="paragraph" w:styleId="TOC9">
    <w:name w:val="toc 9"/>
    <w:basedOn w:val="Normal"/>
    <w:next w:val="Normal"/>
    <w:autoRedefine/>
    <w:semiHidden/>
    <w:unhideWhenUsed/>
    <w:rsid w:val="00CA41C8"/>
    <w:rPr>
      <w:rFonts w:asciiTheme="minorHAnsi" w:hAnsiTheme="minorHAnsi"/>
      <w:sz w:val="22"/>
      <w:szCs w:val="22"/>
    </w:rPr>
  </w:style>
  <w:style w:type="character" w:styleId="Hyperlink">
    <w:name w:val="Hyperlink"/>
    <w:basedOn w:val="DefaultParagraphFont"/>
    <w:unhideWhenUsed/>
    <w:rsid w:val="005F670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45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e.edgar@outlook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jedgar@imperiumenergyllc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BC051D-6E17-4762-94C9-6BE382AF3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377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Joseph A</vt:lpstr>
    </vt:vector>
  </TitlesOfParts>
  <Company>SWN</Company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Joseph A</dc:title>
  <dc:subject/>
  <dc:creator>Joe Edgar</dc:creator>
  <cp:keywords/>
  <dc:description/>
  <cp:lastModifiedBy>Joe Edgar</cp:lastModifiedBy>
  <cp:revision>11</cp:revision>
  <cp:lastPrinted>2022-02-21T21:59:00Z</cp:lastPrinted>
  <dcterms:created xsi:type="dcterms:W3CDTF">2022-12-10T16:14:00Z</dcterms:created>
  <dcterms:modified xsi:type="dcterms:W3CDTF">2022-12-12T23:04:00Z</dcterms:modified>
  <cp:contentStatus/>
</cp:coreProperties>
</file>