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EE9D9" w14:textId="76B92B47" w:rsidR="002D5B81" w:rsidRDefault="0024284C">
      <w:r>
        <w:t>Julie Woodard</w:t>
      </w:r>
      <w:r w:rsidR="00D80172">
        <w:t>, CPL,</w:t>
      </w:r>
      <w:r>
        <w:t xml:space="preserve"> is an exceptional female land professional as demonstrated by her 20-year career with Chesapeake Energy Corporation and serving as Land Manager for the Marce</w:t>
      </w:r>
      <w:r w:rsidR="00221523">
        <w:t>l</w:t>
      </w:r>
      <w:r>
        <w:t xml:space="preserve">lus Land </w:t>
      </w:r>
      <w:r w:rsidR="00250304">
        <w:t>T</w:t>
      </w:r>
      <w:r>
        <w:t xml:space="preserve">eam following her role leading the Land Business Development and Exploration activities for the Mid-Continent region.  She has also served the organization in various individual contributor and leadership roles within the Land Department and has also been a member of the Land Transformation Team as well as the Corporate Long-Term Strategic Planning Team.  </w:t>
      </w:r>
      <w:r w:rsidR="00221523">
        <w:t>Her career goals include a continuous dedication to improvement of her proficiency in leadership skills, while striving to lead by example and being a role model for employees.</w:t>
      </w:r>
      <w:r w:rsidR="001B390E">
        <w:t xml:space="preserve">  Julie is broadly respected throughout the industry, being designated as a finalist nominee for the Young Professional in Energy category of the International Oil and Gas Awards, Mid-Continent Division in 2013, being named to the Oil and Gas Investor’s distinguished list of “twenty and under 40” in the industry, and also being named OCAPL’s Landman of the Year for 2014 and AAPL’s Landman of the Year for 2014-2015.</w:t>
      </w:r>
    </w:p>
    <w:p w14:paraId="42EBE13B" w14:textId="77777777" w:rsidR="00194867" w:rsidRDefault="00285409">
      <w:r>
        <w:t xml:space="preserve">Julie has been an Active Member of AAPL since 2004, and is a Certified Professional Landman.  She holds a BS in Economics, Pre-Law, from Oklahoma State University and subsequently attended the University of Oklahoma’s Energy Management Program following her acceptance into law school.  Julie currently serves on the University of Oklahoma’s Energy Management Board of Directors.  </w:t>
      </w:r>
    </w:p>
    <w:p w14:paraId="6B27F018" w14:textId="5C3E7E8B" w:rsidR="001B390E" w:rsidRDefault="00285409">
      <w:r>
        <w:t xml:space="preserve">Julie has established herself in the industry and in the community </w:t>
      </w:r>
      <w:r w:rsidR="00194867">
        <w:t xml:space="preserve">based on her strength of character and integrity.  She is a stellar representation of professionalism </w:t>
      </w:r>
      <w:r w:rsidR="00C159C2">
        <w:t xml:space="preserve">and has responded to fundamental challenges or opportunities regarding or related to land professionals in the industry </w:t>
      </w:r>
      <w:r w:rsidR="00194867">
        <w:t>through her tireless service to AAPL and OCAPL.</w:t>
      </w:r>
      <w:r w:rsidR="004F0084">
        <w:t xml:space="preserve"> Her dedication to AAPL includes serving as Chairman of the Awards Committee, Tax Committee, Membership Committee, and the AAPL Educational Foundation. She has served on the Policy &amp; Bylaws Committee NAPE Advisory Board, and NAPE Operator’s Committee, and </w:t>
      </w:r>
      <w:r w:rsidR="00C159C2">
        <w:t xml:space="preserve">is </w:t>
      </w:r>
      <w:r w:rsidR="004F0084">
        <w:t xml:space="preserve">currently serving as Assistant Chairman of the NAPE Operator’s Committee.  Julie has also served at Trustee of the Landman Scholarship Trust, and Third Vice President of the Executive Committee.  She joined OCAPL’s Executive Committee in 2008 and is Past-President of the association, having served </w:t>
      </w:r>
      <w:r w:rsidR="00B269AE">
        <w:t xml:space="preserve">in numerous capacities including </w:t>
      </w:r>
      <w:r w:rsidR="00C159C2">
        <w:t xml:space="preserve">as </w:t>
      </w:r>
      <w:r w:rsidR="00B269AE">
        <w:t xml:space="preserve">the AAPL Region VI </w:t>
      </w:r>
      <w:r w:rsidR="00C159C2">
        <w:t xml:space="preserve">Director, Chairman of the Awards and Nominations Committee, Awards Task Force and the Ethics Committee. </w:t>
      </w:r>
    </w:p>
    <w:p w14:paraId="4F1EC437" w14:textId="1F42A13C" w:rsidR="00B269AE" w:rsidRDefault="00B269AE">
      <w:r>
        <w:t>Julie has demonstrated commitment, effort and progress towards elevating and expanding the role of female land professionals and their development within the industry through leading by example and being a role model for employees at Chesapeake</w:t>
      </w:r>
      <w:r w:rsidR="00FE5E82">
        <w:t xml:space="preserve"> that also included (i.) work on a multi-disciplinary management team that provided their staff with strategic guidance, direction and support to conduct all business within a geographical area of responsibility, governed by their Corporate Strategies and Core Values, </w:t>
      </w:r>
      <w:r>
        <w:t xml:space="preserve">, </w:t>
      </w:r>
      <w:r w:rsidR="00FE5E82">
        <w:t>(ii.) identifying needs and providing training and career development opportunities, and (iii.) promoting and encouraging the diversity of thought and innovation among staff.  In addition, she has been</w:t>
      </w:r>
      <w:r>
        <w:t xml:space="preserve"> an active member of the William M. Majors Mentoring Program for years advising students she mentors to enhance their involvement with local and national professional associations.  She also serves as Past-President of the Edmond Public Schools Foundation, again, leading by example.</w:t>
      </w:r>
    </w:p>
    <w:p w14:paraId="142EE543" w14:textId="23DFA868" w:rsidR="00FE5E82" w:rsidRDefault="00FE5E82">
      <w:r>
        <w:lastRenderedPageBreak/>
        <w:t>Julie is a dedicated and loving mother of three beautiful children, Grayson, Hallie and Henley.  She resides in Edmond along with her husband, Brian.  Julie enjoys spending time with family, being outdoors, vacationing and involvement with her church community.</w:t>
      </w:r>
    </w:p>
    <w:sectPr w:rsidR="00FE5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4C"/>
    <w:rsid w:val="00194867"/>
    <w:rsid w:val="001B390E"/>
    <w:rsid w:val="00221523"/>
    <w:rsid w:val="0024284C"/>
    <w:rsid w:val="00250304"/>
    <w:rsid w:val="00285409"/>
    <w:rsid w:val="002D5B81"/>
    <w:rsid w:val="003C09E2"/>
    <w:rsid w:val="004F0084"/>
    <w:rsid w:val="00773ED1"/>
    <w:rsid w:val="00B269AE"/>
    <w:rsid w:val="00C159C2"/>
    <w:rsid w:val="00D80172"/>
    <w:rsid w:val="00FE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56B5"/>
  <w15:chartTrackingRefBased/>
  <w15:docId w15:val="{3C8A36A2-8CD4-40EF-9557-1CE12A05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Feist</dc:creator>
  <cp:keywords/>
  <dc:description/>
  <cp:lastModifiedBy>Pamela Feist</cp:lastModifiedBy>
  <cp:revision>2</cp:revision>
  <cp:lastPrinted>2024-02-21T19:44:00Z</cp:lastPrinted>
  <dcterms:created xsi:type="dcterms:W3CDTF">2024-02-21T19:45:00Z</dcterms:created>
  <dcterms:modified xsi:type="dcterms:W3CDTF">2024-02-21T19:45:00Z</dcterms:modified>
</cp:coreProperties>
</file>