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5F8E" w14:textId="77777777" w:rsidR="003F4070" w:rsidRDefault="003F4070" w:rsidP="003F4070">
      <w:pPr>
        <w:ind w:left="691"/>
        <w:rPr>
          <w:sz w:val="20"/>
        </w:rPr>
      </w:pPr>
      <w:r>
        <w:rPr>
          <w:noProof/>
          <w:sz w:val="20"/>
        </w:rPr>
        <mc:AlternateContent>
          <mc:Choice Requires="wpg">
            <w:drawing>
              <wp:inline distT="0" distB="0" distL="0" distR="0" wp14:anchorId="611095DF" wp14:editId="5452877E">
                <wp:extent cx="5981700" cy="1259840"/>
                <wp:effectExtent l="0" t="0" r="0" b="0"/>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59840"/>
                          <a:chOff x="0" y="0"/>
                          <a:chExt cx="9420" cy="1984"/>
                        </a:xfrm>
                      </wpg:grpSpPr>
                      <wps:wsp>
                        <wps:cNvPr id="106" name="AutoShape 108"/>
                        <wps:cNvSpPr>
                          <a:spLocks/>
                        </wps:cNvSpPr>
                        <wps:spPr bwMode="auto">
                          <a:xfrm>
                            <a:off x="0" y="0"/>
                            <a:ext cx="9420" cy="1984"/>
                          </a:xfrm>
                          <a:custGeom>
                            <a:avLst/>
                            <a:gdLst>
                              <a:gd name="T0" fmla="*/ 9420 w 9420"/>
                              <a:gd name="T1" fmla="*/ 0 h 1984"/>
                              <a:gd name="T2" fmla="*/ 0 w 9420"/>
                              <a:gd name="T3" fmla="*/ 0 h 1984"/>
                              <a:gd name="T4" fmla="*/ 0 w 9420"/>
                              <a:gd name="T5" fmla="*/ 1984 h 1984"/>
                              <a:gd name="T6" fmla="*/ 9420 w 9420"/>
                              <a:gd name="T7" fmla="*/ 1984 h 1984"/>
                              <a:gd name="T8" fmla="*/ 9420 w 9420"/>
                              <a:gd name="T9" fmla="*/ 1964 h 1984"/>
                              <a:gd name="T10" fmla="*/ 20 w 9420"/>
                              <a:gd name="T11" fmla="*/ 1964 h 1984"/>
                              <a:gd name="T12" fmla="*/ 20 w 9420"/>
                              <a:gd name="T13" fmla="*/ 20 h 1984"/>
                              <a:gd name="T14" fmla="*/ 9420 w 9420"/>
                              <a:gd name="T15" fmla="*/ 20 h 1984"/>
                              <a:gd name="T16" fmla="*/ 9420 w 9420"/>
                              <a:gd name="T17" fmla="*/ 0 h 1984"/>
                              <a:gd name="T18" fmla="*/ 9420 w 9420"/>
                              <a:gd name="T19" fmla="*/ 20 h 1984"/>
                              <a:gd name="T20" fmla="*/ 9400 w 9420"/>
                              <a:gd name="T21" fmla="*/ 20 h 1984"/>
                              <a:gd name="T22" fmla="*/ 9400 w 9420"/>
                              <a:gd name="T23" fmla="*/ 1964 h 1984"/>
                              <a:gd name="T24" fmla="*/ 9420 w 9420"/>
                              <a:gd name="T25" fmla="*/ 1964 h 1984"/>
                              <a:gd name="T26" fmla="*/ 9420 w 9420"/>
                              <a:gd name="T27" fmla="*/ 20 h 1984"/>
                              <a:gd name="T28" fmla="*/ 40 w 9420"/>
                              <a:gd name="T29" fmla="*/ 40 h 1984"/>
                              <a:gd name="T30" fmla="*/ 40 w 9420"/>
                              <a:gd name="T31" fmla="*/ 1944 h 1984"/>
                              <a:gd name="T32" fmla="*/ 9380 w 9420"/>
                              <a:gd name="T33" fmla="*/ 1944 h 1984"/>
                              <a:gd name="T34" fmla="*/ 9380 w 9420"/>
                              <a:gd name="T35" fmla="*/ 1924 h 1984"/>
                              <a:gd name="T36" fmla="*/ 60 w 9420"/>
                              <a:gd name="T37" fmla="*/ 1924 h 1984"/>
                              <a:gd name="T38" fmla="*/ 60 w 9420"/>
                              <a:gd name="T39" fmla="*/ 60 h 1984"/>
                              <a:gd name="T40" fmla="*/ 40 w 9420"/>
                              <a:gd name="T41" fmla="*/ 40 h 1984"/>
                              <a:gd name="T42" fmla="*/ 9380 w 9420"/>
                              <a:gd name="T43" fmla="*/ 40 h 1984"/>
                              <a:gd name="T44" fmla="*/ 40 w 9420"/>
                              <a:gd name="T45" fmla="*/ 40 h 1984"/>
                              <a:gd name="T46" fmla="*/ 60 w 9420"/>
                              <a:gd name="T47" fmla="*/ 60 h 1984"/>
                              <a:gd name="T48" fmla="*/ 9360 w 9420"/>
                              <a:gd name="T49" fmla="*/ 60 h 1984"/>
                              <a:gd name="T50" fmla="*/ 9360 w 9420"/>
                              <a:gd name="T51" fmla="*/ 1924 h 1984"/>
                              <a:gd name="T52" fmla="*/ 9380 w 9420"/>
                              <a:gd name="T53" fmla="*/ 1924 h 1984"/>
                              <a:gd name="T54" fmla="*/ 9380 w 9420"/>
                              <a:gd name="T55" fmla="*/ 40 h 1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420" h="1984">
                                <a:moveTo>
                                  <a:pt x="9420" y="0"/>
                                </a:moveTo>
                                <a:lnTo>
                                  <a:pt x="0" y="0"/>
                                </a:lnTo>
                                <a:lnTo>
                                  <a:pt x="0" y="1984"/>
                                </a:lnTo>
                                <a:lnTo>
                                  <a:pt x="9420" y="1984"/>
                                </a:lnTo>
                                <a:lnTo>
                                  <a:pt x="9420" y="1964"/>
                                </a:lnTo>
                                <a:lnTo>
                                  <a:pt x="20" y="1964"/>
                                </a:lnTo>
                                <a:lnTo>
                                  <a:pt x="20" y="20"/>
                                </a:lnTo>
                                <a:lnTo>
                                  <a:pt x="9420" y="20"/>
                                </a:lnTo>
                                <a:lnTo>
                                  <a:pt x="9420" y="0"/>
                                </a:lnTo>
                                <a:close/>
                                <a:moveTo>
                                  <a:pt x="9420" y="20"/>
                                </a:moveTo>
                                <a:lnTo>
                                  <a:pt x="9400" y="20"/>
                                </a:lnTo>
                                <a:lnTo>
                                  <a:pt x="9400" y="1964"/>
                                </a:lnTo>
                                <a:lnTo>
                                  <a:pt x="9420" y="1964"/>
                                </a:lnTo>
                                <a:lnTo>
                                  <a:pt x="9420" y="20"/>
                                </a:lnTo>
                                <a:close/>
                                <a:moveTo>
                                  <a:pt x="40" y="40"/>
                                </a:moveTo>
                                <a:lnTo>
                                  <a:pt x="40" y="1944"/>
                                </a:lnTo>
                                <a:lnTo>
                                  <a:pt x="9380" y="1944"/>
                                </a:lnTo>
                                <a:lnTo>
                                  <a:pt x="9380" y="1924"/>
                                </a:lnTo>
                                <a:lnTo>
                                  <a:pt x="60" y="1924"/>
                                </a:lnTo>
                                <a:lnTo>
                                  <a:pt x="60" y="60"/>
                                </a:lnTo>
                                <a:lnTo>
                                  <a:pt x="40" y="40"/>
                                </a:lnTo>
                                <a:close/>
                                <a:moveTo>
                                  <a:pt x="9380" y="40"/>
                                </a:moveTo>
                                <a:lnTo>
                                  <a:pt x="40" y="40"/>
                                </a:lnTo>
                                <a:lnTo>
                                  <a:pt x="60" y="60"/>
                                </a:lnTo>
                                <a:lnTo>
                                  <a:pt x="9360" y="60"/>
                                </a:lnTo>
                                <a:lnTo>
                                  <a:pt x="9360" y="1924"/>
                                </a:lnTo>
                                <a:lnTo>
                                  <a:pt x="9380" y="1924"/>
                                </a:lnTo>
                                <a:lnTo>
                                  <a:pt x="938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Text Box 107"/>
                        <wps:cNvSpPr txBox="1">
                          <a:spLocks/>
                        </wps:cNvSpPr>
                        <wps:spPr bwMode="auto">
                          <a:xfrm>
                            <a:off x="0" y="0"/>
                            <a:ext cx="9420"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82AD" w14:textId="77777777" w:rsidR="003F4070" w:rsidRDefault="003F4070" w:rsidP="003F4070">
                              <w:pPr>
                                <w:spacing w:before="407"/>
                                <w:ind w:left="1142" w:right="988"/>
                                <w:jc w:val="center"/>
                                <w:rPr>
                                  <w:sz w:val="56"/>
                                </w:rPr>
                              </w:pPr>
                              <w:bookmarkStart w:id="0" w:name="Landman_of_the_Year_Award"/>
                              <w:bookmarkEnd w:id="0"/>
                              <w:r>
                                <w:rPr>
                                  <w:sz w:val="56"/>
                                </w:rPr>
                                <w:t>Landman of the Year Award</w:t>
                              </w:r>
                            </w:p>
                            <w:p w14:paraId="34A5EFE7" w14:textId="77777777" w:rsidR="003F4070" w:rsidRDefault="003F4070" w:rsidP="003F4070">
                              <w:pPr>
                                <w:ind w:left="1126" w:right="1126"/>
                                <w:jc w:val="center"/>
                                <w:rPr>
                                  <w:sz w:val="40"/>
                                </w:rPr>
                              </w:pPr>
                              <w:r>
                                <w:rPr>
                                  <w:sz w:val="40"/>
                                </w:rPr>
                                <w:t>(Calendar Year 2020)</w:t>
                              </w:r>
                            </w:p>
                          </w:txbxContent>
                        </wps:txbx>
                        <wps:bodyPr rot="0" vert="horz" wrap="square" lIns="0" tIns="0" rIns="0" bIns="0" anchor="t" anchorCtr="0" upright="1">
                          <a:noAutofit/>
                        </wps:bodyPr>
                      </wps:wsp>
                    </wpg:wgp>
                  </a:graphicData>
                </a:graphic>
              </wp:inline>
            </w:drawing>
          </mc:Choice>
          <mc:Fallback>
            <w:pict>
              <v:group w14:anchorId="611095DF" id="Group 106" o:spid="_x0000_s1026" style="width:471pt;height:99.2pt;mso-position-horizontal-relative:char;mso-position-vertical-relative:line" coordsize="9420,1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">
                <v:shape id="AutoShape 108" o:spid="_x0000_s1027" style="position:absolute;width:9420;height:1984;visibility:visible;mso-wrap-style:square;v-text-anchor:top" coordsize="9420,1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" path="m9420,l,,,1984r9420,l9420,1964r-9400,l20,20r9400,l9420,xm9420,20r-20,l9400,1964r20,l9420,20xm40,40r,1904l9380,1944r,-20l60,1924,60,60,40,40xm9380,40l40,40,60,60r9300,l9360,1924r20,l9380,40xe" fillcolor="black" stroked="f">
                  <v:path arrowok="t" o:connecttype="custom" o:connectlocs="9420,0;0,0;0,1984;9420,1984;9420,1964;20,1964;20,20;9420,20;9420,0;9420,20;9400,20;9400,1964;9420,1964;9420,20;40,40;40,1944;9380,1944;9380,1924;60,1924;60,60;40,40;9380,40;40,40;60,60;9360,60;9360,1924;9380,1924;9380,40" o:connectangles="0,0,0,0,0,0,0,0,0,0,0,0,0,0,0,0,0,0,0,0,0,0,0,0,0,0,0,0"/>
                </v:shape>
                <v:shapetype id="_x0000_t202" coordsize="21600,21600" o:spt="202" path="m,l,21600r21600,l21600,xe">
                  <v:stroke joinstyle="miter"/>
                  <v:path gradientshapeok="t" o:connecttype="rect"/>
                </v:shapetype>
                <v:shape id="Text Box 107" o:spid="_x0000_s1028" type="#_x0000_t202" style="position:absolute;width:9420;height:1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" filled="f" stroked="f">
                  <v:path arrowok="t"/>
                  <v:textbox inset="0,0,0,0">
                    <w:txbxContent>
                      <w:p w14:paraId="35D482AD" w14:textId="77777777" w:rsidR="003F4070" w:rsidRDefault="003F4070" w:rsidP="003F4070">
                        <w:pPr>
                          <w:spacing w:before="407"/>
                          <w:ind w:left="1142" w:right="988"/>
                          <w:jc w:val="center"/>
                          <w:rPr>
                            <w:sz w:val="56"/>
                          </w:rPr>
                        </w:pPr>
                        <w:bookmarkStart w:id="1" w:name="Landman_of_the_Year_Award"/>
                        <w:bookmarkEnd w:id="1"/>
                        <w:r>
                          <w:rPr>
                            <w:sz w:val="56"/>
                          </w:rPr>
                          <w:t>Landman of the Year Award</w:t>
                        </w:r>
                      </w:p>
                      <w:p w14:paraId="34A5EFE7" w14:textId="77777777" w:rsidR="003F4070" w:rsidRDefault="003F4070" w:rsidP="003F4070">
                        <w:pPr>
                          <w:ind w:left="1126" w:right="1126"/>
                          <w:jc w:val="center"/>
                          <w:rPr>
                            <w:sz w:val="40"/>
                          </w:rPr>
                        </w:pPr>
                        <w:r>
                          <w:rPr>
                            <w:sz w:val="40"/>
                          </w:rPr>
                          <w:t>(Calendar Year 2020)</w:t>
                        </w:r>
                      </w:p>
                    </w:txbxContent>
                  </v:textbox>
                </v:shape>
                <w10:anchorlock/>
              </v:group>
            </w:pict>
          </mc:Fallback>
        </mc:AlternateContent>
      </w:r>
    </w:p>
    <w:p w14:paraId="7C3E919D" w14:textId="77777777" w:rsidR="003F4070" w:rsidRDefault="003F4070" w:rsidP="003F4070">
      <w:pPr>
        <w:rPr>
          <w:sz w:val="20"/>
        </w:rPr>
      </w:pPr>
    </w:p>
    <w:p w14:paraId="07653BBC" w14:textId="77777777" w:rsidR="003F4070" w:rsidRDefault="003F4070" w:rsidP="003F4070">
      <w:pPr>
        <w:rPr>
          <w:sz w:val="20"/>
        </w:rPr>
      </w:pPr>
    </w:p>
    <w:p w14:paraId="51B14CF9" w14:textId="77777777" w:rsidR="003F4070" w:rsidRDefault="003F4070" w:rsidP="003F4070">
      <w:pPr>
        <w:spacing w:before="2"/>
        <w:rPr>
          <w:sz w:val="20"/>
        </w:rPr>
      </w:pPr>
    </w:p>
    <w:p w14:paraId="19E2D6B5" w14:textId="77777777" w:rsidR="003F4070" w:rsidRDefault="003F4070" w:rsidP="003F4070">
      <w:pPr>
        <w:spacing w:before="93"/>
        <w:ind w:left="580" w:right="503"/>
        <w:rPr>
          <w:b/>
          <w:sz w:val="23"/>
        </w:rPr>
      </w:pPr>
      <w:r>
        <w:rPr>
          <w:sz w:val="23"/>
        </w:rPr>
        <w:t xml:space="preserve">Please attach this form to your one-page nomination for AAPL Landman of the Year summarizing: </w:t>
      </w:r>
      <w:r>
        <w:rPr>
          <w:b/>
          <w:sz w:val="23"/>
        </w:rPr>
        <w:t>1) Demonstrated Leadership; 2) Integrity; 3) Contribution to Profession;</w:t>
      </w:r>
    </w:p>
    <w:p w14:paraId="2E53A6F6" w14:textId="77777777" w:rsidR="003F4070" w:rsidRDefault="003F4070" w:rsidP="003F4070">
      <w:pPr>
        <w:pStyle w:val="ListParagraph"/>
        <w:numPr>
          <w:ilvl w:val="0"/>
          <w:numId w:val="1"/>
        </w:numPr>
        <w:tabs>
          <w:tab w:val="left" w:pos="849"/>
        </w:tabs>
        <w:spacing w:before="0"/>
        <w:ind w:right="955" w:firstLine="0"/>
        <w:rPr>
          <w:sz w:val="23"/>
        </w:rPr>
      </w:pPr>
      <w:r>
        <w:rPr>
          <w:b/>
          <w:sz w:val="23"/>
        </w:rPr>
        <w:t>Contribution to Industry and; 5) Contribution to Community</w:t>
      </w:r>
      <w:r>
        <w:rPr>
          <w:sz w:val="23"/>
        </w:rPr>
        <w:t>. Current Executive Committee members may not be submitted, and self-nominations will not be</w:t>
      </w:r>
      <w:r>
        <w:rPr>
          <w:spacing w:val="-20"/>
          <w:sz w:val="23"/>
        </w:rPr>
        <w:t xml:space="preserve"> </w:t>
      </w:r>
      <w:r>
        <w:rPr>
          <w:sz w:val="23"/>
        </w:rPr>
        <w:t>considered. Photograph (or negative) of the nominee should be attached to the</w:t>
      </w:r>
      <w:r>
        <w:rPr>
          <w:spacing w:val="-11"/>
          <w:sz w:val="23"/>
        </w:rPr>
        <w:t xml:space="preserve"> </w:t>
      </w:r>
      <w:r>
        <w:rPr>
          <w:sz w:val="23"/>
        </w:rPr>
        <w:t>entry.</w:t>
      </w:r>
    </w:p>
    <w:p w14:paraId="5A38F09A" w14:textId="77777777" w:rsidR="003F4070" w:rsidRDefault="003F4070" w:rsidP="003F4070">
      <w:pPr>
        <w:rPr>
          <w:sz w:val="26"/>
        </w:rPr>
      </w:pPr>
    </w:p>
    <w:p w14:paraId="5573177D" w14:textId="77777777" w:rsidR="003F4070" w:rsidRDefault="003F4070" w:rsidP="003F4070">
      <w:pPr>
        <w:rPr>
          <w:sz w:val="26"/>
        </w:rPr>
      </w:pPr>
    </w:p>
    <w:p w14:paraId="14CD987B" w14:textId="77777777" w:rsidR="003F4070" w:rsidRDefault="003F4070" w:rsidP="003F4070">
      <w:pPr>
        <w:pStyle w:val="BodyText"/>
        <w:tabs>
          <w:tab w:val="left" w:pos="10020"/>
        </w:tabs>
        <w:spacing w:before="197" w:line="720" w:lineRule="auto"/>
        <w:ind w:left="579" w:right="497"/>
      </w:pPr>
      <w:r>
        <w:t>NAME</w:t>
      </w:r>
      <w:r>
        <w:rPr>
          <w:spacing w:val="-2"/>
        </w:rPr>
        <w:t xml:space="preserve"> </w:t>
      </w:r>
      <w:r>
        <w:t>OF</w:t>
      </w:r>
      <w:r>
        <w:rPr>
          <w:spacing w:val="-2"/>
        </w:rPr>
        <w:t xml:space="preserve"> </w:t>
      </w:r>
      <w:r>
        <w:t xml:space="preserve">NOMINEE:  </w:t>
      </w:r>
      <w:r>
        <w:rPr>
          <w:spacing w:val="-21"/>
        </w:rPr>
        <w:t xml:space="preserve"> </w:t>
      </w:r>
      <w:r>
        <w:rPr>
          <w:u w:val="single"/>
        </w:rPr>
        <w:t xml:space="preserve"> </w:t>
      </w:r>
      <w:r>
        <w:rPr>
          <w:u w:val="single"/>
        </w:rPr>
        <w:t>Jason Maloy, CPL</w:t>
      </w:r>
      <w:r>
        <w:rPr>
          <w:u w:val="single"/>
        </w:rPr>
        <w:tab/>
      </w:r>
      <w:r>
        <w:t xml:space="preserve"> LOCAL ASSOCIATION</w:t>
      </w:r>
      <w:r>
        <w:rPr>
          <w:spacing w:val="-16"/>
        </w:rPr>
        <w:t xml:space="preserve"> </w:t>
      </w:r>
      <w:r>
        <w:t>AFFILIATION</w:t>
      </w:r>
      <w:r>
        <w:rPr>
          <w:u w:val="single"/>
        </w:rPr>
        <w:t>:</w:t>
      </w:r>
      <w:r>
        <w:rPr>
          <w:u w:val="single"/>
        </w:rPr>
        <w:t xml:space="preserve"> DAPL</w:t>
      </w:r>
      <w:r>
        <w:rPr>
          <w:u w:val="single"/>
        </w:rPr>
        <w:tab/>
      </w:r>
    </w:p>
    <w:p w14:paraId="1DCD2925" w14:textId="77777777" w:rsidR="003F4070" w:rsidRPr="003F4070" w:rsidRDefault="003F4070" w:rsidP="003F4070">
      <w:pPr>
        <w:rPr>
          <w:lang w:bidi="en-US"/>
        </w:rPr>
      </w:pPr>
    </w:p>
    <w:p w14:paraId="19B527AD" w14:textId="77777777" w:rsidR="003F4070" w:rsidRPr="003F4070" w:rsidRDefault="003F4070" w:rsidP="003F4070">
      <w:pPr>
        <w:rPr>
          <w:lang w:bidi="en-US"/>
        </w:rPr>
      </w:pPr>
    </w:p>
    <w:p w14:paraId="3BC80B3A" w14:textId="77777777" w:rsidR="003F4070" w:rsidRPr="003F4070" w:rsidRDefault="003F4070" w:rsidP="003F4070">
      <w:pPr>
        <w:rPr>
          <w:lang w:bidi="en-US"/>
        </w:rPr>
      </w:pPr>
    </w:p>
    <w:p w14:paraId="79F65E14" w14:textId="77777777" w:rsidR="003F4070" w:rsidRPr="003F4070" w:rsidRDefault="003F4070" w:rsidP="003F4070">
      <w:pPr>
        <w:rPr>
          <w:lang w:bidi="en-US"/>
        </w:rPr>
      </w:pPr>
    </w:p>
    <w:p w14:paraId="195BCA5F" w14:textId="77777777" w:rsidR="003F4070" w:rsidRPr="003F4070" w:rsidRDefault="003F4070" w:rsidP="003F4070">
      <w:pPr>
        <w:rPr>
          <w:lang w:bidi="en-US"/>
        </w:rPr>
      </w:pPr>
    </w:p>
    <w:p w14:paraId="5AB3FA06" w14:textId="77777777" w:rsidR="003F4070" w:rsidRPr="003F4070" w:rsidRDefault="003F4070" w:rsidP="003F4070">
      <w:pPr>
        <w:rPr>
          <w:lang w:bidi="en-US"/>
        </w:rPr>
      </w:pPr>
    </w:p>
    <w:p w14:paraId="18450648" w14:textId="77777777" w:rsidR="003F4070" w:rsidRPr="003F4070" w:rsidRDefault="003F4070" w:rsidP="003F4070">
      <w:pPr>
        <w:rPr>
          <w:lang w:bidi="en-US"/>
        </w:rPr>
      </w:pPr>
    </w:p>
    <w:p w14:paraId="6EFD5EF3" w14:textId="77777777" w:rsidR="003F4070" w:rsidRPr="003F4070" w:rsidRDefault="003F4070" w:rsidP="003F4070">
      <w:pPr>
        <w:rPr>
          <w:lang w:bidi="en-US"/>
        </w:rPr>
      </w:pPr>
    </w:p>
    <w:p w14:paraId="24B6AC5E" w14:textId="77777777" w:rsidR="003F4070" w:rsidRPr="003F4070" w:rsidRDefault="003F4070" w:rsidP="003F4070">
      <w:pPr>
        <w:rPr>
          <w:lang w:bidi="en-US"/>
        </w:rPr>
      </w:pPr>
    </w:p>
    <w:p w14:paraId="7443E418" w14:textId="77777777" w:rsidR="003F4070" w:rsidRPr="003F4070" w:rsidRDefault="003F4070" w:rsidP="003F4070">
      <w:pPr>
        <w:rPr>
          <w:lang w:bidi="en-US"/>
        </w:rPr>
      </w:pPr>
    </w:p>
    <w:p w14:paraId="685E6E74" w14:textId="77777777" w:rsidR="003F4070" w:rsidRPr="003F4070" w:rsidRDefault="003F4070" w:rsidP="003F4070">
      <w:pPr>
        <w:rPr>
          <w:lang w:bidi="en-US"/>
        </w:rPr>
      </w:pPr>
    </w:p>
    <w:p w14:paraId="2DDFB522" w14:textId="77777777" w:rsidR="003F4070" w:rsidRPr="003F4070" w:rsidRDefault="003F4070" w:rsidP="003F4070">
      <w:pPr>
        <w:rPr>
          <w:lang w:bidi="en-US"/>
        </w:rPr>
      </w:pPr>
    </w:p>
    <w:p w14:paraId="4F5B980C" w14:textId="77777777" w:rsidR="003F4070" w:rsidRPr="003F4070" w:rsidRDefault="003F4070" w:rsidP="003F4070">
      <w:pPr>
        <w:rPr>
          <w:lang w:bidi="en-US"/>
        </w:rPr>
      </w:pPr>
    </w:p>
    <w:p w14:paraId="715E2582" w14:textId="77777777" w:rsidR="003F4070" w:rsidRPr="003F4070" w:rsidRDefault="003F4070" w:rsidP="003F4070">
      <w:pPr>
        <w:rPr>
          <w:lang w:bidi="en-US"/>
        </w:rPr>
      </w:pPr>
    </w:p>
    <w:p w14:paraId="65CFDC12" w14:textId="77777777" w:rsidR="003F4070" w:rsidRPr="003F4070" w:rsidRDefault="003F4070" w:rsidP="003F4070">
      <w:pPr>
        <w:rPr>
          <w:lang w:bidi="en-US"/>
        </w:rPr>
      </w:pPr>
    </w:p>
    <w:p w14:paraId="4A98B6D9" w14:textId="77777777" w:rsidR="003F4070" w:rsidRPr="003F4070" w:rsidRDefault="003F4070" w:rsidP="003F4070">
      <w:pPr>
        <w:rPr>
          <w:lang w:bidi="en-US"/>
        </w:rPr>
      </w:pPr>
    </w:p>
    <w:p w14:paraId="4F03395D" w14:textId="77777777" w:rsidR="003F4070" w:rsidRPr="003F4070" w:rsidRDefault="003F4070" w:rsidP="003F4070">
      <w:pPr>
        <w:rPr>
          <w:lang w:bidi="en-US"/>
        </w:rPr>
      </w:pPr>
    </w:p>
    <w:p w14:paraId="62CDA9B4" w14:textId="77777777" w:rsidR="003F4070" w:rsidRPr="003F4070" w:rsidRDefault="003F4070" w:rsidP="003F4070">
      <w:pPr>
        <w:rPr>
          <w:lang w:bidi="en-US"/>
        </w:rPr>
      </w:pPr>
    </w:p>
    <w:p w14:paraId="6611D395" w14:textId="77777777" w:rsidR="003F4070" w:rsidRPr="003F4070" w:rsidRDefault="003F4070" w:rsidP="003F4070">
      <w:pPr>
        <w:rPr>
          <w:lang w:bidi="en-US"/>
        </w:rPr>
      </w:pPr>
    </w:p>
    <w:p w14:paraId="6A6FB420" w14:textId="77777777" w:rsidR="003F4070" w:rsidRPr="003F4070" w:rsidRDefault="003F4070" w:rsidP="003F4070">
      <w:pPr>
        <w:rPr>
          <w:lang w:bidi="en-US"/>
        </w:rPr>
      </w:pPr>
    </w:p>
    <w:p w14:paraId="667556B1" w14:textId="0F60C42E" w:rsidR="003F4070" w:rsidRDefault="003F4070" w:rsidP="003F4070">
      <w:pPr>
        <w:tabs>
          <w:tab w:val="left" w:pos="3097"/>
        </w:tabs>
        <w:rPr>
          <w:rFonts w:ascii="Arial" w:eastAsia="Arial" w:hAnsi="Arial" w:cs="Arial"/>
          <w:sz w:val="23"/>
          <w:szCs w:val="23"/>
          <w:lang w:bidi="en-US"/>
        </w:rPr>
      </w:pPr>
      <w:r>
        <w:rPr>
          <w:rFonts w:ascii="Arial" w:eastAsia="Arial" w:hAnsi="Arial" w:cs="Arial"/>
          <w:sz w:val="23"/>
          <w:szCs w:val="23"/>
          <w:lang w:bidi="en-US"/>
        </w:rPr>
        <w:tab/>
      </w:r>
    </w:p>
    <w:p w14:paraId="3B59048E" w14:textId="796187AA" w:rsidR="003F4070" w:rsidRPr="003F4070" w:rsidRDefault="003F4070" w:rsidP="003F4070">
      <w:pPr>
        <w:tabs>
          <w:tab w:val="left" w:pos="3097"/>
        </w:tabs>
        <w:rPr>
          <w:lang w:bidi="en-US"/>
        </w:rPr>
        <w:sectPr w:rsidR="003F4070" w:rsidRPr="003F4070">
          <w:footerReference w:type="default" r:id="rId7"/>
          <w:pgSz w:w="12240" w:h="15840"/>
          <w:pgMar w:top="1280" w:right="860" w:bottom="1680" w:left="860" w:header="0" w:footer="1496" w:gutter="0"/>
          <w:cols w:space="720"/>
        </w:sectPr>
      </w:pPr>
    </w:p>
    <w:p w14:paraId="3749FF66" w14:textId="7F27FE5E" w:rsidR="00AD6D93" w:rsidRDefault="003F4070">
      <w:r>
        <w:lastRenderedPageBreak/>
        <w:t>January 10, 2010</w:t>
      </w:r>
    </w:p>
    <w:p w14:paraId="4D4DE085" w14:textId="5B7E91BE" w:rsidR="003F4070" w:rsidRDefault="003F4070"/>
    <w:p w14:paraId="21AA094E" w14:textId="7DC82CD1" w:rsidR="003F4070" w:rsidRDefault="003F4070">
      <w:r>
        <w:t>Dear Mr. Yost and AAPL Awards Committee,</w:t>
      </w:r>
    </w:p>
    <w:p w14:paraId="4E5A7B34" w14:textId="00355AED" w:rsidR="003F4070" w:rsidRDefault="003F4070"/>
    <w:p w14:paraId="19EDF231" w14:textId="4C2B9935" w:rsidR="003F4070" w:rsidRDefault="003F4070">
      <w:r>
        <w:t>I would like to take the opportunity to nominate Jason Maloy, CPL for AAPL’s Landman of the Year. Jason is an extremely active member of both the DAPL local association and the AAPL. He has served in numerous capacities, from the President of DAPL to most recently serving as Treasurer on AAPL’s Executive Committee.</w:t>
      </w:r>
    </w:p>
    <w:p w14:paraId="3FA16F4E" w14:textId="2F37D024" w:rsidR="003F4070" w:rsidRDefault="003F4070"/>
    <w:p w14:paraId="298DF9AD" w14:textId="207F3446" w:rsidR="003F4070" w:rsidRDefault="003F4070">
      <w:r>
        <w:t>It is impossible to talk to Jason without realizing his passion for the industry. I met Jason ten years ago when he responded to a cold email in which I was inquiring about a land term that had been used in his employer’s press release. Jason took the time to give me an extremely thoughtful answer to my question and proceeded to answer several follow up questions. As a young landman trying to learn as much as I possibly could, Jason’s effort to help a stranger and his willingness to help educate a less experienced landman stood out.</w:t>
      </w:r>
    </w:p>
    <w:p w14:paraId="715C0734" w14:textId="77777777" w:rsidR="003F4070" w:rsidRDefault="003F4070"/>
    <w:p w14:paraId="69C45A29" w14:textId="2D9E80D7" w:rsidR="003F4070" w:rsidRDefault="003F4070">
      <w:r>
        <w:t>A few years later, Jason and I found ourselves in the classroom together when we enrolled in the Master of Legal Studies program at University of Oklahoma’s College of Law. Jason was the unofficial leader of our cohort; when others gave paragraph answers in response to an online discussion, Jason would give expansive explanations which always encouraged group discussion.</w:t>
      </w:r>
    </w:p>
    <w:p w14:paraId="34C18A27" w14:textId="7FDDD008" w:rsidR="003F4070" w:rsidRDefault="003F4070"/>
    <w:p w14:paraId="7B82C940" w14:textId="10A67EC8" w:rsidR="003F4070" w:rsidRDefault="003F4070">
      <w:r>
        <w:t>Not only has Jason exceled in his various leadership positions within the AAPL, but he continues to care about the positions once he is no longer serving. This has been especially evident to me since I’ve become involved with the Accreditation Committee. Jason has mentored me through my first time serving as a chairman, and even volunteered to serve in an interim capacity to help guide me through the accreditation process for TCU’s Energy MBA Program.</w:t>
      </w:r>
    </w:p>
    <w:p w14:paraId="00ADF2FF" w14:textId="5E5A8BC2" w:rsidR="003F4070" w:rsidRDefault="003F4070"/>
    <w:p w14:paraId="52B067CB" w14:textId="1E587AAD" w:rsidR="003F4070" w:rsidRDefault="003F4070">
      <w:r>
        <w:t>Jason is also active in his community in a variety of ways including starting a non-profit to help raise awareness for ALS. Most recently, he has been assisting the elderly by offering to facilitate and transport seniors to receive COVID-19 vaccinations.</w:t>
      </w:r>
    </w:p>
    <w:p w14:paraId="43670C66" w14:textId="63537ED1" w:rsidR="003F4070" w:rsidRDefault="003F4070"/>
    <w:p w14:paraId="087E701B" w14:textId="5520E48B" w:rsidR="003F4070" w:rsidRDefault="003F4070">
      <w:r>
        <w:t xml:space="preserve">I was recently reminded of the idea that the person you will be in five years depends on the books you are reading and the people you are surrounding yourself with today. I’m proud to know Jason and know that he has made a significant impact not only in my career, but those of countless others. I believe Jason represents a landman that we can all aspire to </w:t>
      </w:r>
      <w:bookmarkStart w:id="2" w:name="_GoBack"/>
      <w:bookmarkEnd w:id="2"/>
      <w:r>
        <w:t>emulate and believe that his work ethic and character make him a choice candidate for AAPL’s Landman of the year.</w:t>
      </w:r>
    </w:p>
    <w:p w14:paraId="6C513798" w14:textId="02CEAB92" w:rsidR="003F4070" w:rsidRDefault="003F4070"/>
    <w:p w14:paraId="4D98C280" w14:textId="786A86C2" w:rsidR="003F4070" w:rsidRDefault="003F4070"/>
    <w:p w14:paraId="29C0C4A7" w14:textId="6344FE07" w:rsidR="003F4070" w:rsidRDefault="003F4070"/>
    <w:p w14:paraId="68D237B2" w14:textId="63AF89BE" w:rsidR="003F4070" w:rsidRDefault="003F4070"/>
    <w:p w14:paraId="6044354F" w14:textId="33BDF822" w:rsidR="003F4070" w:rsidRDefault="003F4070"/>
    <w:p w14:paraId="19E5016D" w14:textId="01747A9C" w:rsidR="003F4070" w:rsidRDefault="003F4070"/>
    <w:p w14:paraId="6C905523" w14:textId="781F0ED5" w:rsidR="003F4070" w:rsidRDefault="003F4070"/>
    <w:p w14:paraId="5A88F524" w14:textId="53315858" w:rsidR="003F4070" w:rsidRDefault="003F4070"/>
    <w:p w14:paraId="271701E2" w14:textId="38B013BE" w:rsidR="003F4070" w:rsidRDefault="003F4070"/>
    <w:p w14:paraId="55F2354A" w14:textId="47F34CD9" w:rsidR="003F4070" w:rsidRDefault="003F4070"/>
    <w:p w14:paraId="5BD7E910" w14:textId="77777777" w:rsidR="003F4070" w:rsidRDefault="003F4070"/>
    <w:sectPr w:rsidR="003F4070" w:rsidSect="00A421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8FC5F" w14:textId="77777777" w:rsidR="00FD6A41" w:rsidRDefault="00FD6A41" w:rsidP="003F4070">
      <w:r>
        <w:separator/>
      </w:r>
    </w:p>
  </w:endnote>
  <w:endnote w:type="continuationSeparator" w:id="0">
    <w:p w14:paraId="75F07E4B" w14:textId="77777777" w:rsidR="00FD6A41" w:rsidRDefault="00FD6A41" w:rsidP="003F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340D" w14:textId="77777777" w:rsidR="007D268B" w:rsidRDefault="00FD6A41">
    <w:pPr>
      <w:pStyle w:val="BodyText"/>
      <w:spacing w:line="14" w:lineRule="auto"/>
      <w:rPr>
        <w:sz w:val="20"/>
      </w:rPr>
    </w:pPr>
    <w:r>
      <w:rPr>
        <w:noProof/>
      </w:rPr>
      <w:pict w14:anchorId="27294666">
        <v:shapetype id="_x0000_t202" coordsize="21600,21600" o:spt="202" path="m,l,21600r21600,l21600,xe">
          <v:stroke joinstyle="miter"/>
          <v:path gradientshapeok="t" o:connecttype="rect"/>
        </v:shapetype>
        <v:shape id="Text Box 19" o:spid="_x0000_s2049" type="#_x0000_t202" style="position:absolute;margin-left:70.95pt;margin-top:706.2pt;width:483.1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" filled="f" stroked="f">
          <o:lock v:ext="edit" aspectratio="t" verticies="t" text="t" shapetype="t"/>
          <v:textbox inset="0,0,0,0">
            <w:txbxContent>
              <w:p w14:paraId="7D24D3CC" w14:textId="4F47324D" w:rsidR="007D268B" w:rsidRDefault="00FD6A41">
                <w:pPr>
                  <w:pStyle w:val="BodyText"/>
                  <w:tabs>
                    <w:tab w:val="left" w:pos="9641"/>
                  </w:tabs>
                  <w:spacing w:before="13"/>
                  <w:ind w:left="20"/>
                </w:pPr>
                <w:r>
                  <w:t>NOMINATED</w:t>
                </w:r>
                <w:r>
                  <w:rPr>
                    <w:spacing w:val="-2"/>
                  </w:rPr>
                  <w:t xml:space="preserve"> </w:t>
                </w:r>
                <w:r>
                  <w:t>BY:</w:t>
                </w:r>
                <w:r>
                  <w:rPr>
                    <w:spacing w:val="1"/>
                  </w:rPr>
                  <w:t xml:space="preserve"> </w:t>
                </w:r>
                <w:r>
                  <w:rPr>
                    <w:u w:val="single"/>
                  </w:rPr>
                  <w:t xml:space="preserve"> </w:t>
                </w:r>
                <w:r w:rsidR="003F4070">
                  <w:rPr>
                    <w:u w:val="single"/>
                  </w:rPr>
                  <w:t>Mark Caponegro, CPL</w:t>
                </w:r>
                <w:r>
                  <w:rPr>
                    <w:u w:val="single"/>
                  </w:rPr>
                  <w:tab/>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72922" w14:textId="77777777" w:rsidR="00FD6A41" w:rsidRDefault="00FD6A41" w:rsidP="003F4070">
      <w:r>
        <w:separator/>
      </w:r>
    </w:p>
  </w:footnote>
  <w:footnote w:type="continuationSeparator" w:id="0">
    <w:p w14:paraId="52E50005" w14:textId="77777777" w:rsidR="00FD6A41" w:rsidRDefault="00FD6A41" w:rsidP="003F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74B41"/>
    <w:multiLevelType w:val="hybridMultilevel"/>
    <w:tmpl w:val="A66894B8"/>
    <w:lvl w:ilvl="0" w:tplc="D80A9ED2">
      <w:start w:val="4"/>
      <w:numFmt w:val="decimal"/>
      <w:lvlText w:val="%1)"/>
      <w:lvlJc w:val="left"/>
      <w:pPr>
        <w:ind w:left="579" w:hanging="269"/>
        <w:jc w:val="left"/>
      </w:pPr>
      <w:rPr>
        <w:rFonts w:ascii="Arial" w:eastAsia="Arial" w:hAnsi="Arial" w:cs="Arial" w:hint="default"/>
        <w:b/>
        <w:bCs/>
        <w:spacing w:val="-1"/>
        <w:w w:val="100"/>
        <w:sz w:val="23"/>
        <w:szCs w:val="23"/>
        <w:lang w:val="en-US" w:eastAsia="en-US" w:bidi="en-US"/>
      </w:rPr>
    </w:lvl>
    <w:lvl w:ilvl="1" w:tplc="7844353C">
      <w:numFmt w:val="bullet"/>
      <w:lvlText w:val="•"/>
      <w:lvlJc w:val="left"/>
      <w:pPr>
        <w:ind w:left="1876" w:hanging="576"/>
      </w:pPr>
      <w:rPr>
        <w:rFonts w:ascii="Arial" w:eastAsia="Arial" w:hAnsi="Arial" w:cs="Arial" w:hint="default"/>
        <w:w w:val="131"/>
        <w:sz w:val="23"/>
        <w:szCs w:val="23"/>
        <w:lang w:val="en-US" w:eastAsia="en-US" w:bidi="en-US"/>
      </w:rPr>
    </w:lvl>
    <w:lvl w:ilvl="2" w:tplc="892CCE56">
      <w:numFmt w:val="bullet"/>
      <w:lvlText w:val="•"/>
      <w:lvlJc w:val="left"/>
      <w:pPr>
        <w:ind w:left="2840" w:hanging="576"/>
      </w:pPr>
      <w:rPr>
        <w:rFonts w:hint="default"/>
        <w:lang w:val="en-US" w:eastAsia="en-US" w:bidi="en-US"/>
      </w:rPr>
    </w:lvl>
    <w:lvl w:ilvl="3" w:tplc="4196A8D2">
      <w:numFmt w:val="bullet"/>
      <w:lvlText w:val="•"/>
      <w:lvlJc w:val="left"/>
      <w:pPr>
        <w:ind w:left="3800" w:hanging="576"/>
      </w:pPr>
      <w:rPr>
        <w:rFonts w:hint="default"/>
        <w:lang w:val="en-US" w:eastAsia="en-US" w:bidi="en-US"/>
      </w:rPr>
    </w:lvl>
    <w:lvl w:ilvl="4" w:tplc="2A125F70">
      <w:numFmt w:val="bullet"/>
      <w:lvlText w:val="•"/>
      <w:lvlJc w:val="left"/>
      <w:pPr>
        <w:ind w:left="4760" w:hanging="576"/>
      </w:pPr>
      <w:rPr>
        <w:rFonts w:hint="default"/>
        <w:lang w:val="en-US" w:eastAsia="en-US" w:bidi="en-US"/>
      </w:rPr>
    </w:lvl>
    <w:lvl w:ilvl="5" w:tplc="C3F2D536">
      <w:numFmt w:val="bullet"/>
      <w:lvlText w:val="•"/>
      <w:lvlJc w:val="left"/>
      <w:pPr>
        <w:ind w:left="5720" w:hanging="576"/>
      </w:pPr>
      <w:rPr>
        <w:rFonts w:hint="default"/>
        <w:lang w:val="en-US" w:eastAsia="en-US" w:bidi="en-US"/>
      </w:rPr>
    </w:lvl>
    <w:lvl w:ilvl="6" w:tplc="F4945C38">
      <w:numFmt w:val="bullet"/>
      <w:lvlText w:val="•"/>
      <w:lvlJc w:val="left"/>
      <w:pPr>
        <w:ind w:left="6680" w:hanging="576"/>
      </w:pPr>
      <w:rPr>
        <w:rFonts w:hint="default"/>
        <w:lang w:val="en-US" w:eastAsia="en-US" w:bidi="en-US"/>
      </w:rPr>
    </w:lvl>
    <w:lvl w:ilvl="7" w:tplc="35A425E4">
      <w:numFmt w:val="bullet"/>
      <w:lvlText w:val="•"/>
      <w:lvlJc w:val="left"/>
      <w:pPr>
        <w:ind w:left="7640" w:hanging="576"/>
      </w:pPr>
      <w:rPr>
        <w:rFonts w:hint="default"/>
        <w:lang w:val="en-US" w:eastAsia="en-US" w:bidi="en-US"/>
      </w:rPr>
    </w:lvl>
    <w:lvl w:ilvl="8" w:tplc="0C767CC2">
      <w:numFmt w:val="bullet"/>
      <w:lvlText w:val="•"/>
      <w:lvlJc w:val="left"/>
      <w:pPr>
        <w:ind w:left="8600" w:hanging="57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0"/>
    <w:rsid w:val="003F4070"/>
    <w:rsid w:val="0091038E"/>
    <w:rsid w:val="00A421A2"/>
    <w:rsid w:val="00AC1F38"/>
    <w:rsid w:val="00D72F4A"/>
    <w:rsid w:val="00FD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54196C"/>
  <w14:defaultImageDpi w14:val="32767"/>
  <w15:chartTrackingRefBased/>
  <w15:docId w15:val="{BFDB3314-39CA-7D41-80CA-E30C8C8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4070"/>
    <w:pPr>
      <w:widowControl w:val="0"/>
      <w:autoSpaceDE w:val="0"/>
      <w:autoSpaceDN w:val="0"/>
    </w:pPr>
    <w:rPr>
      <w:rFonts w:ascii="Arial" w:eastAsia="Arial" w:hAnsi="Arial" w:cs="Arial"/>
      <w:sz w:val="23"/>
      <w:szCs w:val="23"/>
      <w:lang w:bidi="en-US"/>
    </w:rPr>
  </w:style>
  <w:style w:type="character" w:customStyle="1" w:styleId="BodyTextChar">
    <w:name w:val="Body Text Char"/>
    <w:basedOn w:val="DefaultParagraphFont"/>
    <w:link w:val="BodyText"/>
    <w:uiPriority w:val="1"/>
    <w:rsid w:val="003F4070"/>
    <w:rPr>
      <w:rFonts w:ascii="Arial" w:eastAsia="Arial" w:hAnsi="Arial" w:cs="Arial"/>
      <w:sz w:val="23"/>
      <w:szCs w:val="23"/>
      <w:lang w:bidi="en-US"/>
    </w:rPr>
  </w:style>
  <w:style w:type="paragraph" w:styleId="ListParagraph">
    <w:name w:val="List Paragraph"/>
    <w:basedOn w:val="Normal"/>
    <w:uiPriority w:val="1"/>
    <w:qFormat/>
    <w:rsid w:val="003F4070"/>
    <w:pPr>
      <w:widowControl w:val="0"/>
      <w:autoSpaceDE w:val="0"/>
      <w:autoSpaceDN w:val="0"/>
      <w:spacing w:before="16"/>
      <w:ind w:left="1876" w:right="716" w:hanging="576"/>
    </w:pPr>
    <w:rPr>
      <w:rFonts w:ascii="Arial" w:eastAsia="Arial" w:hAnsi="Arial" w:cs="Arial"/>
      <w:sz w:val="22"/>
      <w:szCs w:val="22"/>
      <w:lang w:bidi="en-US"/>
    </w:rPr>
  </w:style>
  <w:style w:type="paragraph" w:styleId="Header">
    <w:name w:val="header"/>
    <w:basedOn w:val="Normal"/>
    <w:link w:val="HeaderChar"/>
    <w:uiPriority w:val="99"/>
    <w:unhideWhenUsed/>
    <w:rsid w:val="003F4070"/>
    <w:pPr>
      <w:tabs>
        <w:tab w:val="center" w:pos="4680"/>
        <w:tab w:val="right" w:pos="9360"/>
      </w:tabs>
    </w:pPr>
  </w:style>
  <w:style w:type="character" w:customStyle="1" w:styleId="HeaderChar">
    <w:name w:val="Header Char"/>
    <w:basedOn w:val="DefaultParagraphFont"/>
    <w:link w:val="Header"/>
    <w:uiPriority w:val="99"/>
    <w:rsid w:val="003F4070"/>
  </w:style>
  <w:style w:type="paragraph" w:styleId="Footer">
    <w:name w:val="footer"/>
    <w:basedOn w:val="Normal"/>
    <w:link w:val="FooterChar"/>
    <w:uiPriority w:val="99"/>
    <w:unhideWhenUsed/>
    <w:rsid w:val="003F4070"/>
    <w:pPr>
      <w:tabs>
        <w:tab w:val="center" w:pos="4680"/>
        <w:tab w:val="right" w:pos="9360"/>
      </w:tabs>
    </w:pPr>
  </w:style>
  <w:style w:type="character" w:customStyle="1" w:styleId="FooterChar">
    <w:name w:val="Footer Char"/>
    <w:basedOn w:val="DefaultParagraphFont"/>
    <w:link w:val="Footer"/>
    <w:uiPriority w:val="99"/>
    <w:rsid w:val="003F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Caponegro</dc:creator>
  <cp:keywords/>
  <dc:description/>
  <cp:lastModifiedBy>Mark Caponegro</cp:lastModifiedBy>
  <cp:revision>1</cp:revision>
  <dcterms:created xsi:type="dcterms:W3CDTF">2021-01-10T23:17:00Z</dcterms:created>
  <dcterms:modified xsi:type="dcterms:W3CDTF">2021-01-11T01:22:00Z</dcterms:modified>
</cp:coreProperties>
</file>