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EDBE" w14:textId="77777777" w:rsidR="00D46DCB" w:rsidRDefault="00D46DCB" w:rsidP="00D46DCB">
      <w:pPr>
        <w:pStyle w:val="BodyText"/>
        <w:rPr>
          <w:sz w:val="20"/>
        </w:rPr>
      </w:pPr>
    </w:p>
    <w:p w14:paraId="037D759B" w14:textId="77777777" w:rsidR="00D46DCB" w:rsidRDefault="00D46DCB" w:rsidP="00D46DCB">
      <w:pPr>
        <w:pStyle w:val="BodyText"/>
        <w:rPr>
          <w:sz w:val="20"/>
        </w:rPr>
      </w:pPr>
    </w:p>
    <w:p w14:paraId="7F157E37" w14:textId="77777777" w:rsidR="00D46DCB" w:rsidRDefault="00D46DCB" w:rsidP="00D46DCB">
      <w:pPr>
        <w:pStyle w:val="BodyText"/>
        <w:rPr>
          <w:sz w:val="20"/>
        </w:rPr>
      </w:pPr>
    </w:p>
    <w:p w14:paraId="76980C0C" w14:textId="77777777" w:rsidR="00D46DCB" w:rsidRDefault="00D46DCB" w:rsidP="00D46DCB">
      <w:pPr>
        <w:pStyle w:val="BodyText"/>
        <w:rPr>
          <w:sz w:val="20"/>
        </w:rPr>
      </w:pPr>
    </w:p>
    <w:p w14:paraId="4213232B" w14:textId="77777777" w:rsidR="00D46DCB" w:rsidRDefault="00D46DCB" w:rsidP="00D46DCB">
      <w:pPr>
        <w:pStyle w:val="BodyText"/>
        <w:rPr>
          <w:sz w:val="20"/>
        </w:rPr>
      </w:pPr>
    </w:p>
    <w:p w14:paraId="7338F75E" w14:textId="77777777" w:rsidR="00D46DCB" w:rsidRDefault="00D46DCB" w:rsidP="00D46DCB">
      <w:pPr>
        <w:pStyle w:val="BodyText"/>
        <w:rPr>
          <w:sz w:val="20"/>
        </w:rPr>
      </w:pPr>
    </w:p>
    <w:p w14:paraId="6B76CDAD" w14:textId="77777777" w:rsidR="00D46DCB" w:rsidRDefault="00D46DCB" w:rsidP="00D46DCB">
      <w:pPr>
        <w:pStyle w:val="BodyText"/>
        <w:rPr>
          <w:sz w:val="20"/>
        </w:rPr>
      </w:pPr>
    </w:p>
    <w:p w14:paraId="47BD61DB" w14:textId="77777777" w:rsidR="00D46DCB" w:rsidRDefault="00D46DCB" w:rsidP="00D46DCB">
      <w:pPr>
        <w:pStyle w:val="BodyText"/>
        <w:rPr>
          <w:sz w:val="20"/>
        </w:rPr>
      </w:pPr>
    </w:p>
    <w:p w14:paraId="475FD9B6" w14:textId="77777777" w:rsidR="00D46DCB" w:rsidRDefault="00D46DCB" w:rsidP="00D46DCB">
      <w:pPr>
        <w:pStyle w:val="BodyText"/>
        <w:spacing w:before="4"/>
      </w:pPr>
    </w:p>
    <w:p w14:paraId="432FFC13" w14:textId="4E021F5B" w:rsidR="00D46DCB" w:rsidRPr="00D46DCB" w:rsidRDefault="00D46DCB" w:rsidP="00D46DCB">
      <w:pPr>
        <w:spacing w:before="93"/>
        <w:ind w:left="740" w:right="970"/>
        <w:rPr>
          <w:rFonts w:ascii="Arial" w:eastAsia="Arial" w:hAnsi="Arial" w:cs="Arial"/>
          <w:sz w:val="23"/>
          <w:szCs w:val="23"/>
        </w:rPr>
      </w:pPr>
      <w:r w:rsidRPr="00D46DCB">
        <w:rPr>
          <w:rFonts w:ascii="Arial" w:eastAsia="Arial" w:hAnsi="Arial" w:cs="Arial"/>
          <w:sz w:val="23"/>
          <w:szCs w:val="23"/>
        </w:rPr>
        <mc:AlternateContent>
          <mc:Choice Requires="wps">
            <w:drawing>
              <wp:anchor distT="0" distB="0" distL="114300" distR="114300" simplePos="0" relativeHeight="251659264" behindDoc="0" locked="0" layoutInCell="1" allowOverlap="1" wp14:anchorId="66AD768E" wp14:editId="2CD04C0B">
                <wp:simplePos x="0" y="0"/>
                <wp:positionH relativeFrom="page">
                  <wp:posOffset>851535</wp:posOffset>
                </wp:positionH>
                <wp:positionV relativeFrom="paragraph">
                  <wp:posOffset>-1338580</wp:posOffset>
                </wp:positionV>
                <wp:extent cx="5943600" cy="914400"/>
                <wp:effectExtent l="22860" t="1905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noFill/>
                        <a:ln w="38100"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36ED8F" w14:textId="77777777" w:rsidR="00D46DCB" w:rsidRDefault="00D46DCB" w:rsidP="00D46DCB">
                            <w:pPr>
                              <w:spacing w:before="347"/>
                              <w:ind w:left="1095" w:right="1095"/>
                              <w:jc w:val="center"/>
                              <w:rPr>
                                <w:sz w:val="56"/>
                              </w:rPr>
                            </w:pPr>
                            <w:r>
                              <w:rPr>
                                <w:sz w:val="56"/>
                              </w:rPr>
                              <w:t>Lifetime</w:t>
                            </w:r>
                            <w:r>
                              <w:rPr>
                                <w:spacing w:val="-26"/>
                                <w:sz w:val="56"/>
                              </w:rPr>
                              <w:t xml:space="preserve"> </w:t>
                            </w:r>
                            <w:r>
                              <w:rPr>
                                <w:sz w:val="56"/>
                              </w:rPr>
                              <w:t>Achievement</w:t>
                            </w:r>
                            <w:r>
                              <w:rPr>
                                <w:spacing w:val="-24"/>
                                <w:sz w:val="56"/>
                              </w:rPr>
                              <w:t xml:space="preserve"> </w:t>
                            </w:r>
                            <w:r>
                              <w:rPr>
                                <w:spacing w:val="-2"/>
                                <w:sz w:val="56"/>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D768E" id="_x0000_t202" coordsize="21600,21600" o:spt="202" path="m,l,21600r21600,l21600,xe">
                <v:stroke joinstyle="miter"/>
                <v:path gradientshapeok="t" o:connecttype="rect"/>
              </v:shapetype>
              <v:shape id="Text Box 2" o:spid="_x0000_s1026" type="#_x0000_t202" style="position:absolute;left:0;text-align:left;margin-left:67.05pt;margin-top:-105.4pt;width:468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" filled="f" strokeweight="3pt">
                <v:stroke linestyle="thinThin"/>
                <v:textbox inset="0,0,0,0">
                  <w:txbxContent>
                    <w:p w14:paraId="4236ED8F" w14:textId="77777777" w:rsidR="00D46DCB" w:rsidRDefault="00D46DCB" w:rsidP="00D46DCB">
                      <w:pPr>
                        <w:spacing w:before="347"/>
                        <w:ind w:left="1095" w:right="1095"/>
                        <w:jc w:val="center"/>
                        <w:rPr>
                          <w:sz w:val="56"/>
                        </w:rPr>
                      </w:pPr>
                      <w:r>
                        <w:rPr>
                          <w:sz w:val="56"/>
                        </w:rPr>
                        <w:t>Lifetime</w:t>
                      </w:r>
                      <w:r>
                        <w:rPr>
                          <w:spacing w:val="-26"/>
                          <w:sz w:val="56"/>
                        </w:rPr>
                        <w:t xml:space="preserve"> </w:t>
                      </w:r>
                      <w:r>
                        <w:rPr>
                          <w:sz w:val="56"/>
                        </w:rPr>
                        <w:t>Achievement</w:t>
                      </w:r>
                      <w:r>
                        <w:rPr>
                          <w:spacing w:val="-24"/>
                          <w:sz w:val="56"/>
                        </w:rPr>
                        <w:t xml:space="preserve"> </w:t>
                      </w:r>
                      <w:r>
                        <w:rPr>
                          <w:spacing w:val="-2"/>
                          <w:sz w:val="56"/>
                        </w:rPr>
                        <w:t>Award</w:t>
                      </w:r>
                    </w:p>
                  </w:txbxContent>
                </v:textbox>
                <w10:wrap anchorx="page"/>
              </v:shape>
            </w:pict>
          </mc:Fallback>
        </mc:AlternateContent>
      </w:r>
      <w:r w:rsidRPr="00D46DCB">
        <w:rPr>
          <w:rFonts w:ascii="Arial" w:eastAsia="Arial" w:hAnsi="Arial" w:cs="Arial"/>
          <w:sz w:val="23"/>
          <w:szCs w:val="23"/>
        </w:rPr>
        <w:t xml:space="preserve">Please attach this form to your one-page nomination for AAPL Lifetime Achievement Award summarizing: 1) Demonstrated Leadership; 2) Integrity; 3) Contribution to </w:t>
      </w:r>
      <w:proofErr w:type="gramStart"/>
      <w:r w:rsidRPr="00D46DCB">
        <w:rPr>
          <w:rFonts w:ascii="Arial" w:eastAsia="Arial" w:hAnsi="Arial" w:cs="Arial"/>
          <w:sz w:val="23"/>
          <w:szCs w:val="23"/>
        </w:rPr>
        <w:t>Profession;</w:t>
      </w:r>
      <w:proofErr w:type="gramEnd"/>
    </w:p>
    <w:p w14:paraId="22E64064" w14:textId="77777777" w:rsidR="00D46DCB" w:rsidRDefault="00D46DCB" w:rsidP="00D46DCB">
      <w:pPr>
        <w:pStyle w:val="BodyText"/>
        <w:ind w:left="740" w:right="784"/>
      </w:pPr>
      <w:r w:rsidRPr="00D46DCB">
        <w:t xml:space="preserve">4) Contribution to Industry </w:t>
      </w:r>
      <w:proofErr w:type="gramStart"/>
      <w:r w:rsidRPr="00D46DCB">
        <w:t>and;</w:t>
      </w:r>
      <w:proofErr w:type="gramEnd"/>
      <w:r w:rsidRPr="00D46DCB">
        <w:t xml:space="preserve"> 5) Contribution to Community </w:t>
      </w:r>
      <w:r>
        <w:t>for</w:t>
      </w:r>
      <w:r w:rsidRPr="00D46DCB">
        <w:t xml:space="preserve"> </w:t>
      </w:r>
      <w:r>
        <w:t>nominee’s</w:t>
      </w:r>
      <w:r w:rsidRPr="00D46DCB">
        <w:t xml:space="preserve"> </w:t>
      </w:r>
      <w:r>
        <w:t>entire</w:t>
      </w:r>
      <w:r w:rsidRPr="00D46DCB">
        <w:t xml:space="preserve"> </w:t>
      </w:r>
      <w:r>
        <w:t>land career. Active Members and Retired Active Members may be considered for this award. Current Executive</w:t>
      </w:r>
      <w:r>
        <w:rPr>
          <w:spacing w:val="-1"/>
        </w:rPr>
        <w:t xml:space="preserve"> </w:t>
      </w:r>
      <w:r>
        <w:t>Committee</w:t>
      </w:r>
      <w:r>
        <w:rPr>
          <w:spacing w:val="-1"/>
        </w:rPr>
        <w:t xml:space="preserve"> </w:t>
      </w:r>
      <w:r>
        <w:t>members may not be submitted, and</w:t>
      </w:r>
      <w:r>
        <w:rPr>
          <w:spacing w:val="-1"/>
        </w:rPr>
        <w:t xml:space="preserve"> </w:t>
      </w:r>
      <w:r>
        <w:t>self-nominations will</w:t>
      </w:r>
      <w:r>
        <w:rPr>
          <w:spacing w:val="-1"/>
        </w:rPr>
        <w:t xml:space="preserve"> </w:t>
      </w:r>
      <w:r>
        <w:t>not be considered. Photograph (or negative) of the nominee should be attached to the entry.</w:t>
      </w:r>
    </w:p>
    <w:p w14:paraId="76410DD9" w14:textId="77777777" w:rsidR="00D46DCB" w:rsidRDefault="00D46DCB" w:rsidP="00D46DCB">
      <w:pPr>
        <w:pStyle w:val="BodyText"/>
        <w:rPr>
          <w:sz w:val="26"/>
        </w:rPr>
      </w:pPr>
    </w:p>
    <w:p w14:paraId="38BD2FA6" w14:textId="77777777" w:rsidR="00D46DCB" w:rsidRDefault="00D46DCB" w:rsidP="00D46DCB">
      <w:pPr>
        <w:pStyle w:val="BodyText"/>
        <w:rPr>
          <w:sz w:val="26"/>
        </w:rPr>
      </w:pPr>
    </w:p>
    <w:p w14:paraId="4D8DA1C7" w14:textId="77777777" w:rsidR="00D46DCB" w:rsidRDefault="00D46DCB" w:rsidP="00D46DCB">
      <w:pPr>
        <w:pStyle w:val="Heading2"/>
        <w:tabs>
          <w:tab w:val="left" w:pos="10239"/>
        </w:tabs>
        <w:spacing w:before="194" w:line="720" w:lineRule="auto"/>
        <w:ind w:left="740" w:right="778"/>
        <w:rPr>
          <w:spacing w:val="106"/>
        </w:rPr>
      </w:pPr>
      <w:r>
        <w:t>NAME OF NOMINEE:</w:t>
      </w:r>
      <w:r>
        <w:rPr>
          <w:spacing w:val="106"/>
        </w:rPr>
        <w:t xml:space="preserve"> </w:t>
      </w:r>
    </w:p>
    <w:p w14:paraId="4DE3F5D6" w14:textId="77777777" w:rsidR="00D46DCB" w:rsidRDefault="00D46DCB" w:rsidP="00D46DCB">
      <w:pPr>
        <w:pStyle w:val="Heading2"/>
        <w:tabs>
          <w:tab w:val="left" w:pos="10239"/>
        </w:tabs>
        <w:spacing w:before="194" w:line="720" w:lineRule="auto"/>
        <w:ind w:left="740" w:right="778"/>
        <w:rPr>
          <w:spacing w:val="64"/>
        </w:rPr>
      </w:pPr>
      <w:r>
        <w:rPr>
          <w:spacing w:val="106"/>
        </w:rPr>
        <w:t>CHESTER A. KEETON, CPL/ESA</w:t>
      </w:r>
      <w:r>
        <w:rPr>
          <w:u w:val="single"/>
        </w:rPr>
        <w:tab/>
      </w:r>
      <w:r>
        <w:t xml:space="preserve"> LOCAL ASSOCIATION AFFILIATION:</w:t>
      </w:r>
      <w:r>
        <w:rPr>
          <w:spacing w:val="64"/>
        </w:rPr>
        <w:t xml:space="preserve"> </w:t>
      </w:r>
    </w:p>
    <w:p w14:paraId="25018197" w14:textId="5FFE535F" w:rsidR="00D46DCB" w:rsidRPr="00D46DCB" w:rsidRDefault="00D46DCB" w:rsidP="00D46DCB">
      <w:pPr>
        <w:pStyle w:val="Heading2"/>
        <w:tabs>
          <w:tab w:val="left" w:pos="10239"/>
        </w:tabs>
        <w:spacing w:before="194" w:line="720" w:lineRule="auto"/>
        <w:ind w:left="740" w:right="778"/>
      </w:pPr>
      <w:r>
        <w:rPr>
          <w:spacing w:val="64"/>
        </w:rPr>
        <w:t>SOUTHERN APPALACHIAN ASSOCIATION</w:t>
      </w:r>
    </w:p>
    <w:p w14:paraId="45D552E6" w14:textId="77777777" w:rsidR="00D46DCB" w:rsidRDefault="00D46DCB" w:rsidP="00D46DCB">
      <w:pPr>
        <w:pStyle w:val="BodyText"/>
        <w:rPr>
          <w:sz w:val="26"/>
        </w:rPr>
      </w:pPr>
    </w:p>
    <w:p w14:paraId="23DA219D" w14:textId="3AD14A8A" w:rsidR="00D46DCB" w:rsidRPr="00D46DCB" w:rsidRDefault="00D46DCB" w:rsidP="00D46DCB">
      <w:pPr>
        <w:spacing w:before="220"/>
        <w:ind w:left="740"/>
        <w:rPr>
          <w:rFonts w:ascii="Arial" w:hAnsi="Arial" w:cs="Arial"/>
          <w:spacing w:val="-5"/>
          <w:sz w:val="24"/>
          <w:szCs w:val="24"/>
        </w:rPr>
      </w:pPr>
      <w:r w:rsidRPr="00D46DCB">
        <w:rPr>
          <w:rFonts w:ascii="Arial" w:hAnsi="Arial" w:cs="Arial"/>
          <w:sz w:val="24"/>
          <w:szCs w:val="24"/>
        </w:rPr>
        <w:t>NOMINATED</w:t>
      </w:r>
      <w:r w:rsidRPr="00D46DCB">
        <w:rPr>
          <w:rFonts w:ascii="Arial" w:hAnsi="Arial" w:cs="Arial"/>
          <w:spacing w:val="-3"/>
          <w:sz w:val="24"/>
          <w:szCs w:val="24"/>
        </w:rPr>
        <w:t xml:space="preserve"> </w:t>
      </w:r>
      <w:r w:rsidRPr="00D46DCB">
        <w:rPr>
          <w:rFonts w:ascii="Arial" w:hAnsi="Arial" w:cs="Arial"/>
          <w:spacing w:val="-5"/>
          <w:sz w:val="24"/>
          <w:szCs w:val="24"/>
        </w:rPr>
        <w:t>BY:</w:t>
      </w:r>
    </w:p>
    <w:p w14:paraId="0A25609C" w14:textId="3D5DC8F0" w:rsidR="00D46DCB" w:rsidRPr="00D46DCB" w:rsidRDefault="00D46DCB" w:rsidP="00D46DCB">
      <w:pPr>
        <w:spacing w:before="220"/>
        <w:ind w:left="740"/>
        <w:rPr>
          <w:rFonts w:ascii="Arial" w:hAnsi="Arial" w:cs="Arial"/>
          <w:spacing w:val="-5"/>
          <w:sz w:val="24"/>
          <w:szCs w:val="24"/>
        </w:rPr>
      </w:pPr>
      <w:r w:rsidRPr="00D46DCB">
        <w:rPr>
          <w:rFonts w:ascii="Arial" w:hAnsi="Arial" w:cs="Arial"/>
          <w:spacing w:val="-5"/>
          <w:sz w:val="24"/>
          <w:szCs w:val="24"/>
        </w:rPr>
        <w:t>Richard D. Adkins, CPL</w:t>
      </w:r>
    </w:p>
    <w:p w14:paraId="024858A2" w14:textId="4D2AF43F" w:rsidR="00D46DCB" w:rsidRPr="00D46DCB" w:rsidRDefault="00D46DCB" w:rsidP="00D46DCB">
      <w:pPr>
        <w:spacing w:before="220"/>
        <w:ind w:left="740"/>
        <w:rPr>
          <w:rFonts w:ascii="Arial" w:hAnsi="Arial" w:cs="Arial"/>
          <w:sz w:val="24"/>
          <w:szCs w:val="24"/>
        </w:rPr>
      </w:pPr>
      <w:r w:rsidRPr="00D46DCB">
        <w:rPr>
          <w:rFonts w:ascii="Arial" w:hAnsi="Arial" w:cs="Arial"/>
          <w:spacing w:val="-5"/>
          <w:sz w:val="24"/>
          <w:szCs w:val="24"/>
        </w:rPr>
        <w:t>SAAPL Secretary Treasurer and National Director</w:t>
      </w:r>
      <w:r w:rsidRPr="00D46DCB">
        <w:rPr>
          <w:rFonts w:ascii="Arial" w:hAnsi="Arial" w:cs="Arial"/>
          <w:noProof/>
          <w:sz w:val="24"/>
          <w:szCs w:val="24"/>
        </w:rPr>
        <mc:AlternateContent>
          <mc:Choice Requires="wps">
            <w:drawing>
              <wp:anchor distT="0" distB="0" distL="0" distR="0" simplePos="0" relativeHeight="251660288" behindDoc="1" locked="0" layoutInCell="1" allowOverlap="1" wp14:anchorId="27AA1010" wp14:editId="40060E5D">
                <wp:simplePos x="0" y="0"/>
                <wp:positionH relativeFrom="page">
                  <wp:posOffset>2108835</wp:posOffset>
                </wp:positionH>
                <wp:positionV relativeFrom="paragraph">
                  <wp:posOffset>62865</wp:posOffset>
                </wp:positionV>
                <wp:extent cx="4800600" cy="1270"/>
                <wp:effectExtent l="3810" t="3810" r="5715" b="4445"/>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3321 3321"/>
                            <a:gd name="T1" fmla="*/ T0 w 7560"/>
                            <a:gd name="T2" fmla="+- 0 10881 3321"/>
                            <a:gd name="T3" fmla="*/ T2 w 7560"/>
                          </a:gdLst>
                          <a:ahLst/>
                          <a:cxnLst>
                            <a:cxn ang="0">
                              <a:pos x="T1" y="0"/>
                            </a:cxn>
                            <a:cxn ang="0">
                              <a:pos x="T3" y="0"/>
                            </a:cxn>
                          </a:cxnLst>
                          <a:rect l="0" t="0" r="r" b="b"/>
                          <a:pathLst>
                            <a:path w="7560">
                              <a:moveTo>
                                <a:pt x="0" y="0"/>
                              </a:moveTo>
                              <a:lnTo>
                                <a:pt x="75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DF69B" id="Freeform: Shape 1" o:spid="_x0000_s1026" style="position:absolute;margin-left:166.05pt;margin-top:4.95pt;width:37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" path="m,l7560,e" filled="f">
                <v:path arrowok="t" o:connecttype="custom" o:connectlocs="0,0;4800600,0" o:connectangles="0,0"/>
                <w10:wrap type="topAndBottom" anchorx="page"/>
              </v:shape>
            </w:pict>
          </mc:Fallback>
        </mc:AlternateContent>
      </w:r>
    </w:p>
    <w:p w14:paraId="56A5E718" w14:textId="4279CC56" w:rsidR="00D46DCB" w:rsidRPr="00D46DCB" w:rsidRDefault="00D46DCB" w:rsidP="00D46DCB">
      <w:pPr>
        <w:pStyle w:val="p1"/>
        <w:spacing w:before="0" w:beforeAutospacing="0" w:after="0" w:afterAutospacing="0"/>
        <w:rPr>
          <w:rStyle w:val="s1"/>
          <w:rFonts w:ascii="Arial" w:hAnsi="Arial" w:cs="Arial"/>
          <w:sz w:val="24"/>
          <w:szCs w:val="24"/>
        </w:rPr>
      </w:pPr>
    </w:p>
    <w:p w14:paraId="55A0D6C2" w14:textId="165BB050" w:rsidR="00D46DCB" w:rsidRDefault="00D46DCB" w:rsidP="00D46DCB">
      <w:pPr>
        <w:pStyle w:val="p1"/>
        <w:spacing w:before="0" w:beforeAutospacing="0" w:after="0" w:afterAutospacing="0"/>
        <w:rPr>
          <w:rStyle w:val="s1"/>
          <w:rFonts w:ascii="Arial" w:hAnsi="Arial" w:cs="Arial"/>
          <w:sz w:val="24"/>
          <w:szCs w:val="24"/>
        </w:rPr>
      </w:pPr>
    </w:p>
    <w:p w14:paraId="5687ACC0" w14:textId="2DFB2ABA" w:rsidR="00D46DCB" w:rsidRDefault="00D46DCB" w:rsidP="00D46DCB">
      <w:pPr>
        <w:pStyle w:val="p1"/>
        <w:spacing w:before="0" w:beforeAutospacing="0" w:after="0" w:afterAutospacing="0"/>
        <w:rPr>
          <w:rStyle w:val="s1"/>
          <w:rFonts w:ascii="Arial" w:hAnsi="Arial" w:cs="Arial"/>
          <w:sz w:val="24"/>
          <w:szCs w:val="24"/>
        </w:rPr>
      </w:pPr>
    </w:p>
    <w:p w14:paraId="554F0682" w14:textId="77777777" w:rsidR="00D46DCB" w:rsidRDefault="00D46DCB" w:rsidP="00D46DCB">
      <w:pPr>
        <w:pStyle w:val="p1"/>
        <w:spacing w:before="0" w:beforeAutospacing="0" w:after="0" w:afterAutospacing="0"/>
        <w:rPr>
          <w:rStyle w:val="s1"/>
          <w:rFonts w:ascii="Arial" w:hAnsi="Arial" w:cs="Arial"/>
          <w:sz w:val="24"/>
          <w:szCs w:val="24"/>
        </w:rPr>
      </w:pPr>
    </w:p>
    <w:p w14:paraId="74D6E335" w14:textId="5C210D4F" w:rsidR="00D04E82" w:rsidRDefault="00D04E82" w:rsidP="00D46DCB">
      <w:pPr>
        <w:pStyle w:val="p1"/>
        <w:spacing w:before="0" w:beforeAutospacing="0" w:after="0" w:afterAutospacing="0"/>
        <w:ind w:firstLine="720"/>
        <w:rPr>
          <w:rStyle w:val="s1"/>
          <w:rFonts w:ascii="Arial" w:hAnsi="Arial" w:cs="Arial"/>
          <w:sz w:val="24"/>
          <w:szCs w:val="24"/>
        </w:rPr>
      </w:pPr>
      <w:r w:rsidRPr="00D04E82">
        <w:rPr>
          <w:rStyle w:val="s1"/>
          <w:rFonts w:ascii="Arial" w:hAnsi="Arial" w:cs="Arial"/>
          <w:sz w:val="24"/>
          <w:szCs w:val="24"/>
        </w:rPr>
        <w:lastRenderedPageBreak/>
        <w:t>A chance encounter in the spring</w:t>
      </w:r>
      <w:r w:rsidRPr="00D04E82">
        <w:rPr>
          <w:rStyle w:val="apple-converted-space"/>
          <w:rFonts w:ascii="Arial" w:hAnsi="Arial" w:cs="Arial"/>
          <w:sz w:val="24"/>
          <w:szCs w:val="24"/>
        </w:rPr>
        <w:t> </w:t>
      </w:r>
      <w:r w:rsidRPr="00D04E82">
        <w:rPr>
          <w:rStyle w:val="s1"/>
          <w:rFonts w:ascii="Arial" w:hAnsi="Arial" w:cs="Arial"/>
          <w:sz w:val="24"/>
          <w:szCs w:val="24"/>
        </w:rPr>
        <w:t>of 1979 at a Cadillac dealership in Central Kentucky was the inauspicious beginnings of a legendary Appalachian Landman career.</w:t>
      </w:r>
    </w:p>
    <w:p w14:paraId="1435A608" w14:textId="77777777" w:rsidR="00A17174" w:rsidRPr="00D04E82" w:rsidRDefault="00A17174" w:rsidP="00D46DCB">
      <w:pPr>
        <w:pStyle w:val="p1"/>
        <w:spacing w:before="0" w:beforeAutospacing="0" w:after="0" w:afterAutospacing="0"/>
        <w:ind w:firstLine="720"/>
        <w:rPr>
          <w:rFonts w:ascii="Arial" w:hAnsi="Arial" w:cs="Arial"/>
          <w:sz w:val="24"/>
          <w:szCs w:val="24"/>
        </w:rPr>
      </w:pPr>
    </w:p>
    <w:p w14:paraId="1FF1C6C4" w14:textId="7B086F28" w:rsidR="00D04E82" w:rsidRDefault="00D04E82" w:rsidP="00936E0A">
      <w:pPr>
        <w:pStyle w:val="p1"/>
        <w:spacing w:before="0" w:beforeAutospacing="0" w:after="0" w:afterAutospacing="0"/>
        <w:ind w:firstLine="720"/>
        <w:rPr>
          <w:rStyle w:val="s1"/>
          <w:rFonts w:ascii="Arial" w:hAnsi="Arial" w:cs="Arial"/>
          <w:sz w:val="24"/>
          <w:szCs w:val="24"/>
        </w:rPr>
      </w:pPr>
      <w:proofErr w:type="spellStart"/>
      <w:r w:rsidRPr="00D04E82">
        <w:rPr>
          <w:rStyle w:val="s1"/>
          <w:rFonts w:ascii="Arial" w:hAnsi="Arial" w:cs="Arial"/>
          <w:sz w:val="24"/>
          <w:szCs w:val="24"/>
        </w:rPr>
        <w:t>Murff</w:t>
      </w:r>
      <w:proofErr w:type="spellEnd"/>
      <w:r w:rsidRPr="00D04E82">
        <w:rPr>
          <w:rStyle w:val="s1"/>
          <w:rFonts w:ascii="Arial" w:hAnsi="Arial" w:cs="Arial"/>
          <w:sz w:val="24"/>
          <w:szCs w:val="24"/>
        </w:rPr>
        <w:t xml:space="preserve"> Bledsoe III had driven his Eldorado up from Houston to east Ky and southern WV to oversee a competitive lease play in the Appalachian Basin for E&amp;P company Cities Services of Tulsa. Along the way he developed car troubles while visiting a friend’s Bluegrass thoroughbred horse farm and took the Caddy into </w:t>
      </w:r>
      <w:proofErr w:type="spellStart"/>
      <w:r w:rsidRPr="00D04E82">
        <w:rPr>
          <w:rStyle w:val="s1"/>
          <w:rFonts w:ascii="Arial" w:hAnsi="Arial" w:cs="Arial"/>
          <w:sz w:val="24"/>
          <w:szCs w:val="24"/>
        </w:rPr>
        <w:t>Quantrell</w:t>
      </w:r>
      <w:proofErr w:type="spellEnd"/>
      <w:r w:rsidRPr="00D04E82">
        <w:rPr>
          <w:rStyle w:val="s1"/>
          <w:rFonts w:ascii="Arial" w:hAnsi="Arial" w:cs="Arial"/>
          <w:sz w:val="24"/>
          <w:szCs w:val="24"/>
        </w:rPr>
        <w:t xml:space="preserve"> Cadillac in Lexington Ky for repairs.</w:t>
      </w:r>
      <w:r w:rsidR="00936E0A">
        <w:rPr>
          <w:rFonts w:ascii="Arial" w:hAnsi="Arial" w:cs="Arial"/>
          <w:sz w:val="24"/>
          <w:szCs w:val="24"/>
        </w:rPr>
        <w:t xml:space="preserve"> </w:t>
      </w:r>
      <w:proofErr w:type="spellStart"/>
      <w:r w:rsidRPr="00D04E82">
        <w:rPr>
          <w:rStyle w:val="s1"/>
          <w:rFonts w:ascii="Arial" w:hAnsi="Arial" w:cs="Arial"/>
          <w:sz w:val="24"/>
          <w:szCs w:val="24"/>
        </w:rPr>
        <w:t>Murff</w:t>
      </w:r>
      <w:proofErr w:type="spellEnd"/>
      <w:r w:rsidR="00936E0A">
        <w:rPr>
          <w:rStyle w:val="s1"/>
          <w:rFonts w:ascii="Arial" w:hAnsi="Arial" w:cs="Arial"/>
          <w:sz w:val="24"/>
          <w:szCs w:val="24"/>
        </w:rPr>
        <w:t xml:space="preserve">, </w:t>
      </w:r>
      <w:r w:rsidRPr="00D04E82">
        <w:rPr>
          <w:rStyle w:val="s1"/>
          <w:rFonts w:ascii="Arial" w:hAnsi="Arial" w:cs="Arial"/>
          <w:sz w:val="24"/>
          <w:szCs w:val="24"/>
        </w:rPr>
        <w:t xml:space="preserve">being the ever frenetic and </w:t>
      </w:r>
      <w:proofErr w:type="spellStart"/>
      <w:r w:rsidRPr="00D04E82">
        <w:rPr>
          <w:rStyle w:val="s1"/>
          <w:rFonts w:ascii="Arial" w:hAnsi="Arial" w:cs="Arial"/>
          <w:sz w:val="24"/>
          <w:szCs w:val="24"/>
        </w:rPr>
        <w:t>multi tasking</w:t>
      </w:r>
      <w:proofErr w:type="spellEnd"/>
      <w:r w:rsidRPr="00D04E82">
        <w:rPr>
          <w:rStyle w:val="s1"/>
          <w:rFonts w:ascii="Arial" w:hAnsi="Arial" w:cs="Arial"/>
          <w:sz w:val="24"/>
          <w:szCs w:val="24"/>
        </w:rPr>
        <w:t>, overachieving Land Broker he always was known to be</w:t>
      </w:r>
      <w:r w:rsidR="00CA1D38">
        <w:rPr>
          <w:rStyle w:val="s1"/>
          <w:rFonts w:ascii="Arial" w:hAnsi="Arial" w:cs="Arial"/>
          <w:sz w:val="24"/>
          <w:szCs w:val="24"/>
        </w:rPr>
        <w:t>,</w:t>
      </w:r>
      <w:r w:rsidRPr="00D04E82">
        <w:rPr>
          <w:rStyle w:val="s1"/>
          <w:rFonts w:ascii="Arial" w:hAnsi="Arial" w:cs="Arial"/>
          <w:sz w:val="24"/>
          <w:szCs w:val="24"/>
        </w:rPr>
        <w:t xml:space="preserve"> needed to be back in TX for an important meeting in a couple days and when the dreaded diagnosis came back that the Caddy would need to stay in the shop for a few days, a young enterprising salesman at the dealership named Chester Keeton offered to drive him to the nearby Blue Grass Airport to catch the next thing smoking back to Houston</w:t>
      </w:r>
      <w:r w:rsidR="00A17174">
        <w:rPr>
          <w:rStyle w:val="s1"/>
          <w:rFonts w:ascii="Arial" w:hAnsi="Arial" w:cs="Arial"/>
          <w:sz w:val="24"/>
          <w:szCs w:val="24"/>
        </w:rPr>
        <w:t>.</w:t>
      </w:r>
    </w:p>
    <w:p w14:paraId="0D20A5DD" w14:textId="77777777" w:rsidR="00A17174" w:rsidRPr="00D04E82" w:rsidRDefault="00A17174" w:rsidP="00936E0A">
      <w:pPr>
        <w:pStyle w:val="p1"/>
        <w:spacing w:before="0" w:beforeAutospacing="0" w:after="0" w:afterAutospacing="0"/>
        <w:ind w:firstLine="720"/>
        <w:rPr>
          <w:rFonts w:ascii="Arial" w:hAnsi="Arial" w:cs="Arial"/>
          <w:sz w:val="24"/>
          <w:szCs w:val="24"/>
        </w:rPr>
      </w:pPr>
    </w:p>
    <w:p w14:paraId="4C9E9191" w14:textId="70B4EBF2" w:rsidR="00D04E82" w:rsidRDefault="00D04E82" w:rsidP="00D46DCB">
      <w:pPr>
        <w:pStyle w:val="p2"/>
        <w:spacing w:before="0" w:beforeAutospacing="0" w:after="0" w:afterAutospacing="0"/>
        <w:rPr>
          <w:rStyle w:val="s1"/>
          <w:rFonts w:ascii="Arial" w:hAnsi="Arial" w:cs="Arial"/>
          <w:sz w:val="24"/>
          <w:szCs w:val="24"/>
        </w:rPr>
      </w:pPr>
      <w:r w:rsidRPr="00D04E82">
        <w:rPr>
          <w:rStyle w:val="apple-converted-space"/>
          <w:rFonts w:ascii="Arial" w:hAnsi="Arial" w:cs="Arial"/>
          <w:sz w:val="24"/>
          <w:szCs w:val="24"/>
        </w:rPr>
        <w:t> </w:t>
      </w:r>
      <w:r w:rsidR="00D46DCB">
        <w:rPr>
          <w:rStyle w:val="apple-converted-space"/>
          <w:rFonts w:ascii="Arial" w:hAnsi="Arial" w:cs="Arial"/>
          <w:sz w:val="24"/>
          <w:szCs w:val="24"/>
        </w:rPr>
        <w:tab/>
      </w:r>
      <w:r w:rsidRPr="00D04E82">
        <w:rPr>
          <w:rStyle w:val="s1"/>
          <w:rFonts w:ascii="Arial" w:hAnsi="Arial" w:cs="Arial"/>
          <w:sz w:val="24"/>
          <w:szCs w:val="24"/>
        </w:rPr>
        <w:t>To say Mr Keeton was enterprising, may be an understatement. As just one vivid example of the breadth and bounds of his ambitious sales technique, during the Coal Boom of the mid 1970s the Ky coalfields were awash in cash after the Arab Oil Embargo sent coal prices into the stratosphere and every coal miner wanted a Caddy</w:t>
      </w:r>
      <w:r w:rsidR="00CA1D38">
        <w:rPr>
          <w:rStyle w:val="s1"/>
          <w:rFonts w:ascii="Arial" w:hAnsi="Arial" w:cs="Arial"/>
          <w:sz w:val="24"/>
          <w:szCs w:val="24"/>
        </w:rPr>
        <w:t>-</w:t>
      </w:r>
      <w:r w:rsidRPr="00D04E82">
        <w:rPr>
          <w:rStyle w:val="s1"/>
          <w:rFonts w:ascii="Arial" w:hAnsi="Arial" w:cs="Arial"/>
          <w:sz w:val="24"/>
          <w:szCs w:val="24"/>
        </w:rPr>
        <w:t xml:space="preserve"> some coal operators wanted several</w:t>
      </w:r>
      <w:r w:rsidR="00CA1D38">
        <w:rPr>
          <w:rStyle w:val="s1"/>
          <w:rFonts w:ascii="Arial" w:hAnsi="Arial" w:cs="Arial"/>
          <w:sz w:val="24"/>
          <w:szCs w:val="24"/>
        </w:rPr>
        <w:t>-</w:t>
      </w:r>
      <w:r w:rsidRPr="00D04E82">
        <w:rPr>
          <w:rStyle w:val="s1"/>
          <w:rFonts w:ascii="Arial" w:hAnsi="Arial" w:cs="Arial"/>
          <w:sz w:val="24"/>
          <w:szCs w:val="24"/>
        </w:rPr>
        <w:t xml:space="preserve"> so Chester talked a couple of his salesman buddies into coming along with him and driving new Sedan de </w:t>
      </w:r>
      <w:proofErr w:type="spellStart"/>
      <w:r w:rsidRPr="00D04E82">
        <w:rPr>
          <w:rStyle w:val="s1"/>
          <w:rFonts w:ascii="Arial" w:hAnsi="Arial" w:cs="Arial"/>
          <w:sz w:val="24"/>
          <w:szCs w:val="24"/>
        </w:rPr>
        <w:t>Villes</w:t>
      </w:r>
      <w:proofErr w:type="spellEnd"/>
      <w:r w:rsidRPr="00D04E82">
        <w:rPr>
          <w:rStyle w:val="s1"/>
          <w:rFonts w:ascii="Arial" w:hAnsi="Arial" w:cs="Arial"/>
          <w:sz w:val="24"/>
          <w:szCs w:val="24"/>
        </w:rPr>
        <w:t xml:space="preserve">, </w:t>
      </w:r>
      <w:proofErr w:type="spellStart"/>
      <w:r w:rsidRPr="00D04E82">
        <w:rPr>
          <w:rStyle w:val="s1"/>
          <w:rFonts w:ascii="Arial" w:hAnsi="Arial" w:cs="Arial"/>
          <w:sz w:val="24"/>
          <w:szCs w:val="24"/>
        </w:rPr>
        <w:t>Fleetwoods</w:t>
      </w:r>
      <w:proofErr w:type="spellEnd"/>
      <w:r w:rsidRPr="00D04E82">
        <w:rPr>
          <w:rStyle w:val="s1"/>
          <w:rFonts w:ascii="Arial" w:hAnsi="Arial" w:cs="Arial"/>
          <w:sz w:val="24"/>
          <w:szCs w:val="24"/>
        </w:rPr>
        <w:t xml:space="preserve"> and </w:t>
      </w:r>
      <w:proofErr w:type="spellStart"/>
      <w:r w:rsidRPr="00D04E82">
        <w:rPr>
          <w:rStyle w:val="s1"/>
          <w:rFonts w:ascii="Arial" w:hAnsi="Arial" w:cs="Arial"/>
          <w:sz w:val="24"/>
          <w:szCs w:val="24"/>
        </w:rPr>
        <w:t>Eldorados</w:t>
      </w:r>
      <w:proofErr w:type="spellEnd"/>
      <w:r w:rsidRPr="00D04E82">
        <w:rPr>
          <w:rStyle w:val="s1"/>
          <w:rFonts w:ascii="Arial" w:hAnsi="Arial" w:cs="Arial"/>
          <w:sz w:val="24"/>
          <w:szCs w:val="24"/>
        </w:rPr>
        <w:t xml:space="preserve"> up to the county seats of Pikeville, Prestonsburg, Hazard and Harlan on different days of the week.</w:t>
      </w:r>
      <w:r w:rsidR="00CA1D38">
        <w:rPr>
          <w:rStyle w:val="s1"/>
          <w:rFonts w:ascii="Arial" w:hAnsi="Arial" w:cs="Arial"/>
          <w:sz w:val="24"/>
          <w:szCs w:val="24"/>
        </w:rPr>
        <w:t xml:space="preserve"> </w:t>
      </w:r>
      <w:r w:rsidRPr="00D04E82">
        <w:rPr>
          <w:rStyle w:val="s1"/>
          <w:rFonts w:ascii="Arial" w:hAnsi="Arial" w:cs="Arial"/>
          <w:sz w:val="24"/>
          <w:szCs w:val="24"/>
        </w:rPr>
        <w:t xml:space="preserve">They would park the shiny new rides in all their chrome splendor in front of the courthouse or in a prevalent place downtown with a note on the sticker that </w:t>
      </w:r>
      <w:proofErr w:type="gramStart"/>
      <w:r w:rsidRPr="00D04E82">
        <w:rPr>
          <w:rStyle w:val="s1"/>
          <w:rFonts w:ascii="Arial" w:hAnsi="Arial" w:cs="Arial"/>
          <w:sz w:val="24"/>
          <w:szCs w:val="24"/>
        </w:rPr>
        <w:t>said</w:t>
      </w:r>
      <w:proofErr w:type="gramEnd"/>
      <w:r w:rsidRPr="00D04E82">
        <w:rPr>
          <w:rStyle w:val="s1"/>
          <w:rFonts w:ascii="Arial" w:hAnsi="Arial" w:cs="Arial"/>
          <w:sz w:val="24"/>
          <w:szCs w:val="24"/>
        </w:rPr>
        <w:t xml:space="preserve"> “This car can go home with you today, here’s my card and I’m sitting at the snack bar over at Jerry’s Restaurant if you’re interested.”</w:t>
      </w:r>
      <w:r w:rsidR="00D46DCB">
        <w:rPr>
          <w:rStyle w:val="s1"/>
          <w:rFonts w:ascii="Arial" w:hAnsi="Arial" w:cs="Arial"/>
          <w:sz w:val="24"/>
          <w:szCs w:val="24"/>
        </w:rPr>
        <w:t xml:space="preserve"> </w:t>
      </w:r>
      <w:proofErr w:type="gramStart"/>
      <w:r w:rsidRPr="00D04E82">
        <w:rPr>
          <w:rStyle w:val="s1"/>
          <w:rFonts w:ascii="Arial" w:hAnsi="Arial" w:cs="Arial"/>
          <w:sz w:val="24"/>
          <w:szCs w:val="24"/>
        </w:rPr>
        <w:t>More often than not</w:t>
      </w:r>
      <w:proofErr w:type="gramEnd"/>
      <w:r w:rsidR="00D46DCB">
        <w:rPr>
          <w:rStyle w:val="s1"/>
          <w:rFonts w:ascii="Arial" w:hAnsi="Arial" w:cs="Arial"/>
          <w:sz w:val="24"/>
          <w:szCs w:val="24"/>
        </w:rPr>
        <w:t>,</w:t>
      </w:r>
      <w:r w:rsidRPr="00D04E82">
        <w:rPr>
          <w:rStyle w:val="s1"/>
          <w:rFonts w:ascii="Arial" w:hAnsi="Arial" w:cs="Arial"/>
          <w:sz w:val="24"/>
          <w:szCs w:val="24"/>
        </w:rPr>
        <w:t xml:space="preserve"> they had to call someone to come drive them back to Lexington when they usually sold out all their inventory, and normally for cold hard cash.</w:t>
      </w:r>
    </w:p>
    <w:p w14:paraId="4C38F9A6" w14:textId="77777777" w:rsidR="00A17174" w:rsidRPr="00D04E82" w:rsidRDefault="00A17174" w:rsidP="00D46DCB">
      <w:pPr>
        <w:pStyle w:val="p2"/>
        <w:spacing w:before="0" w:beforeAutospacing="0" w:after="0" w:afterAutospacing="0"/>
        <w:rPr>
          <w:rFonts w:ascii="Arial" w:hAnsi="Arial" w:cs="Arial"/>
          <w:sz w:val="24"/>
          <w:szCs w:val="24"/>
        </w:rPr>
      </w:pPr>
    </w:p>
    <w:p w14:paraId="7F216E8C" w14:textId="1E4BC8CF" w:rsidR="00D04E82" w:rsidRDefault="00D04E82" w:rsidP="00D46DCB">
      <w:pPr>
        <w:pStyle w:val="p1"/>
        <w:spacing w:before="0" w:beforeAutospacing="0" w:after="0" w:afterAutospacing="0"/>
        <w:ind w:firstLine="720"/>
        <w:rPr>
          <w:rStyle w:val="s1"/>
          <w:rFonts w:ascii="Arial" w:hAnsi="Arial" w:cs="Arial"/>
          <w:sz w:val="24"/>
          <w:szCs w:val="24"/>
        </w:rPr>
      </w:pPr>
      <w:r w:rsidRPr="00D04E82">
        <w:rPr>
          <w:rStyle w:val="s1"/>
          <w:rFonts w:ascii="Arial" w:hAnsi="Arial" w:cs="Arial"/>
          <w:sz w:val="24"/>
          <w:szCs w:val="24"/>
        </w:rPr>
        <w:t xml:space="preserve">Along the way to the airport that fateful day, </w:t>
      </w:r>
      <w:proofErr w:type="spellStart"/>
      <w:r w:rsidRPr="00D04E82">
        <w:rPr>
          <w:rStyle w:val="s1"/>
          <w:rFonts w:ascii="Arial" w:hAnsi="Arial" w:cs="Arial"/>
          <w:sz w:val="24"/>
          <w:szCs w:val="24"/>
        </w:rPr>
        <w:t>Murff</w:t>
      </w:r>
      <w:proofErr w:type="spellEnd"/>
      <w:r w:rsidRPr="00D04E82">
        <w:rPr>
          <w:rStyle w:val="s1"/>
          <w:rFonts w:ascii="Arial" w:hAnsi="Arial" w:cs="Arial"/>
          <w:sz w:val="24"/>
          <w:szCs w:val="24"/>
        </w:rPr>
        <w:t xml:space="preserve"> suddenly realized that he still had a whole box of signed</w:t>
      </w:r>
      <w:r w:rsidR="000C36E8">
        <w:rPr>
          <w:rStyle w:val="s1"/>
          <w:rFonts w:ascii="Arial" w:hAnsi="Arial" w:cs="Arial"/>
          <w:sz w:val="24"/>
          <w:szCs w:val="24"/>
        </w:rPr>
        <w:t>,</w:t>
      </w:r>
      <w:r w:rsidRPr="00D04E82">
        <w:rPr>
          <w:rStyle w:val="s1"/>
          <w:rFonts w:ascii="Arial" w:hAnsi="Arial" w:cs="Arial"/>
          <w:sz w:val="24"/>
          <w:szCs w:val="24"/>
        </w:rPr>
        <w:t xml:space="preserve"> original leases in the trunk of the car for which the bonuses had recently been paid for but </w:t>
      </w:r>
      <w:proofErr w:type="gramStart"/>
      <w:r w:rsidRPr="00D04E82">
        <w:rPr>
          <w:rStyle w:val="s1"/>
          <w:rFonts w:ascii="Arial" w:hAnsi="Arial" w:cs="Arial"/>
          <w:sz w:val="24"/>
          <w:szCs w:val="24"/>
        </w:rPr>
        <w:t>which</w:t>
      </w:r>
      <w:r w:rsidRPr="00D04E82">
        <w:rPr>
          <w:rStyle w:val="apple-converted-space"/>
          <w:rFonts w:ascii="Arial" w:hAnsi="Arial" w:cs="Arial"/>
          <w:sz w:val="24"/>
          <w:szCs w:val="24"/>
        </w:rPr>
        <w:t>  </w:t>
      </w:r>
      <w:r w:rsidRPr="00D04E82">
        <w:rPr>
          <w:rStyle w:val="s1"/>
          <w:rFonts w:ascii="Arial" w:hAnsi="Arial" w:cs="Arial"/>
          <w:sz w:val="24"/>
          <w:szCs w:val="24"/>
        </w:rPr>
        <w:t>still</w:t>
      </w:r>
      <w:proofErr w:type="gramEnd"/>
      <w:r w:rsidRPr="00D04E82">
        <w:rPr>
          <w:rStyle w:val="s1"/>
          <w:rFonts w:ascii="Arial" w:hAnsi="Arial" w:cs="Arial"/>
          <w:sz w:val="24"/>
          <w:szCs w:val="24"/>
        </w:rPr>
        <w:t xml:space="preserve"> needed to be recorded asap in a race notice state in several remote mountain courthouses. His subcontractors were sure several of the larger landowners had signed multiple leases and taken upfront money f</w:t>
      </w:r>
      <w:r w:rsidR="00D46DCB">
        <w:rPr>
          <w:rStyle w:val="s1"/>
          <w:rFonts w:ascii="Arial" w:hAnsi="Arial" w:cs="Arial"/>
          <w:sz w:val="24"/>
          <w:szCs w:val="24"/>
        </w:rPr>
        <w:t>o</w:t>
      </w:r>
      <w:r w:rsidRPr="00D04E82">
        <w:rPr>
          <w:rStyle w:val="s1"/>
          <w:rFonts w:ascii="Arial" w:hAnsi="Arial" w:cs="Arial"/>
          <w:sz w:val="24"/>
          <w:szCs w:val="24"/>
        </w:rPr>
        <w:t>r the same acreage and exact same interests from more Lessees than just his client.</w:t>
      </w:r>
    </w:p>
    <w:p w14:paraId="40BFB271" w14:textId="77777777" w:rsidR="00A17174" w:rsidRPr="00D04E82" w:rsidRDefault="00A17174" w:rsidP="00D46DCB">
      <w:pPr>
        <w:pStyle w:val="p1"/>
        <w:spacing w:before="0" w:beforeAutospacing="0" w:after="0" w:afterAutospacing="0"/>
        <w:ind w:firstLine="720"/>
        <w:rPr>
          <w:rFonts w:ascii="Arial" w:hAnsi="Arial" w:cs="Arial"/>
          <w:sz w:val="24"/>
          <w:szCs w:val="24"/>
        </w:rPr>
      </w:pPr>
    </w:p>
    <w:p w14:paraId="12558D9D" w14:textId="152D6FE5" w:rsidR="00D04E82" w:rsidRDefault="00D04E82" w:rsidP="00D46DCB">
      <w:pPr>
        <w:pStyle w:val="p1"/>
        <w:spacing w:before="0" w:beforeAutospacing="0" w:after="0" w:afterAutospacing="0"/>
        <w:ind w:firstLine="720"/>
        <w:rPr>
          <w:rStyle w:val="s1"/>
          <w:rFonts w:ascii="Arial" w:hAnsi="Arial" w:cs="Arial"/>
          <w:sz w:val="24"/>
          <w:szCs w:val="24"/>
        </w:rPr>
      </w:pPr>
      <w:r w:rsidRPr="00D04E82">
        <w:rPr>
          <w:rStyle w:val="s1"/>
          <w:rFonts w:ascii="Arial" w:hAnsi="Arial" w:cs="Arial"/>
          <w:sz w:val="24"/>
          <w:szCs w:val="24"/>
        </w:rPr>
        <w:t>“</w:t>
      </w:r>
      <w:proofErr w:type="gramStart"/>
      <w:r w:rsidRPr="00D04E82">
        <w:rPr>
          <w:rStyle w:val="s1"/>
          <w:rFonts w:ascii="Arial" w:hAnsi="Arial" w:cs="Arial"/>
          <w:sz w:val="24"/>
          <w:szCs w:val="24"/>
        </w:rPr>
        <w:t>Son</w:t>
      </w:r>
      <w:proofErr w:type="gramEnd"/>
      <w:r w:rsidRPr="00D04E82">
        <w:rPr>
          <w:rStyle w:val="s1"/>
          <w:rFonts w:ascii="Arial" w:hAnsi="Arial" w:cs="Arial"/>
          <w:sz w:val="24"/>
          <w:szCs w:val="24"/>
        </w:rPr>
        <w:t xml:space="preserve"> could you help me out and take these instruments and get them placed of record for me in the clerk recorders offices?” </w:t>
      </w:r>
      <w:proofErr w:type="spellStart"/>
      <w:r w:rsidR="00D46DCB">
        <w:rPr>
          <w:rStyle w:val="s1"/>
          <w:rFonts w:ascii="Arial" w:hAnsi="Arial" w:cs="Arial"/>
          <w:sz w:val="24"/>
          <w:szCs w:val="24"/>
        </w:rPr>
        <w:t>Murff</w:t>
      </w:r>
      <w:proofErr w:type="spellEnd"/>
      <w:r w:rsidR="00D46DCB">
        <w:rPr>
          <w:rStyle w:val="s1"/>
          <w:rFonts w:ascii="Arial" w:hAnsi="Arial" w:cs="Arial"/>
          <w:sz w:val="24"/>
          <w:szCs w:val="24"/>
        </w:rPr>
        <w:t xml:space="preserve"> </w:t>
      </w:r>
      <w:r w:rsidRPr="00D04E82">
        <w:rPr>
          <w:rStyle w:val="s1"/>
          <w:rFonts w:ascii="Arial" w:hAnsi="Arial" w:cs="Arial"/>
          <w:sz w:val="24"/>
          <w:szCs w:val="24"/>
        </w:rPr>
        <w:t>asked Chester.</w:t>
      </w:r>
    </w:p>
    <w:p w14:paraId="0B2A6BAD" w14:textId="77777777" w:rsidR="00A17174" w:rsidRPr="00D04E82" w:rsidRDefault="00A17174" w:rsidP="00D46DCB">
      <w:pPr>
        <w:pStyle w:val="p1"/>
        <w:spacing w:before="0" w:beforeAutospacing="0" w:after="0" w:afterAutospacing="0"/>
        <w:ind w:firstLine="720"/>
        <w:rPr>
          <w:rFonts w:ascii="Arial" w:hAnsi="Arial" w:cs="Arial"/>
          <w:sz w:val="24"/>
          <w:szCs w:val="24"/>
        </w:rPr>
      </w:pPr>
    </w:p>
    <w:p w14:paraId="1D20EC9D" w14:textId="6D6926D7" w:rsidR="00D04E82" w:rsidRDefault="00D04E82" w:rsidP="00A17174">
      <w:pPr>
        <w:pStyle w:val="p1"/>
        <w:spacing w:before="0" w:beforeAutospacing="0" w:after="0" w:afterAutospacing="0"/>
        <w:ind w:firstLine="720"/>
        <w:rPr>
          <w:rStyle w:val="s1"/>
          <w:rFonts w:ascii="Arial" w:hAnsi="Arial" w:cs="Arial"/>
          <w:sz w:val="24"/>
          <w:szCs w:val="24"/>
        </w:rPr>
      </w:pPr>
      <w:r w:rsidRPr="00D04E82">
        <w:rPr>
          <w:rStyle w:val="s1"/>
          <w:rFonts w:ascii="Arial" w:hAnsi="Arial" w:cs="Arial"/>
          <w:sz w:val="24"/>
          <w:szCs w:val="24"/>
        </w:rPr>
        <w:t xml:space="preserve">“Sure” Chester replied </w:t>
      </w:r>
      <w:proofErr w:type="gramStart"/>
      <w:r w:rsidRPr="00D04E82">
        <w:rPr>
          <w:rStyle w:val="s1"/>
          <w:rFonts w:ascii="Arial" w:hAnsi="Arial" w:cs="Arial"/>
          <w:sz w:val="24"/>
          <w:szCs w:val="24"/>
        </w:rPr>
        <w:t xml:space="preserve">“ </w:t>
      </w:r>
      <w:r w:rsidR="006B1E8A">
        <w:rPr>
          <w:rStyle w:val="s1"/>
          <w:rFonts w:ascii="Arial" w:hAnsi="Arial" w:cs="Arial"/>
          <w:sz w:val="24"/>
          <w:szCs w:val="24"/>
        </w:rPr>
        <w:t>as</w:t>
      </w:r>
      <w:proofErr w:type="gramEnd"/>
      <w:r w:rsidR="006B1E8A">
        <w:rPr>
          <w:rStyle w:val="s1"/>
          <w:rFonts w:ascii="Arial" w:hAnsi="Arial" w:cs="Arial"/>
          <w:sz w:val="24"/>
          <w:szCs w:val="24"/>
        </w:rPr>
        <w:t xml:space="preserve"> long as </w:t>
      </w:r>
      <w:r w:rsidRPr="00D04E82">
        <w:rPr>
          <w:rStyle w:val="s1"/>
          <w:rFonts w:ascii="Arial" w:hAnsi="Arial" w:cs="Arial"/>
          <w:sz w:val="24"/>
          <w:szCs w:val="24"/>
        </w:rPr>
        <w:t>you just tell me exactly what needs to be done and how to do it.”</w:t>
      </w:r>
    </w:p>
    <w:p w14:paraId="1FD211F2" w14:textId="77777777" w:rsidR="00A17174" w:rsidRPr="00D04E82" w:rsidRDefault="00A17174" w:rsidP="00A17174">
      <w:pPr>
        <w:pStyle w:val="p1"/>
        <w:spacing w:before="0" w:beforeAutospacing="0" w:after="0" w:afterAutospacing="0"/>
        <w:ind w:firstLine="720"/>
        <w:rPr>
          <w:rFonts w:ascii="Arial" w:hAnsi="Arial" w:cs="Arial"/>
          <w:sz w:val="24"/>
          <w:szCs w:val="24"/>
        </w:rPr>
      </w:pPr>
    </w:p>
    <w:p w14:paraId="19624C9C" w14:textId="5FA15710" w:rsidR="00D04E82" w:rsidRPr="00D04E82" w:rsidRDefault="00D04E82" w:rsidP="00A17174">
      <w:pPr>
        <w:pStyle w:val="p1"/>
        <w:spacing w:before="0" w:beforeAutospacing="0" w:after="0" w:afterAutospacing="0"/>
        <w:ind w:firstLine="720"/>
        <w:rPr>
          <w:rFonts w:ascii="Arial" w:hAnsi="Arial" w:cs="Arial"/>
          <w:sz w:val="24"/>
          <w:szCs w:val="24"/>
        </w:rPr>
      </w:pPr>
      <w:r w:rsidRPr="00D04E82">
        <w:rPr>
          <w:rStyle w:val="s1"/>
          <w:rFonts w:ascii="Arial" w:hAnsi="Arial" w:cs="Arial"/>
          <w:sz w:val="24"/>
          <w:szCs w:val="24"/>
        </w:rPr>
        <w:t xml:space="preserve">From that point on, Chester continued working with </w:t>
      </w:r>
      <w:proofErr w:type="spellStart"/>
      <w:r w:rsidRPr="00D04E82">
        <w:rPr>
          <w:rStyle w:val="s1"/>
          <w:rFonts w:ascii="Arial" w:hAnsi="Arial" w:cs="Arial"/>
          <w:sz w:val="24"/>
          <w:szCs w:val="24"/>
        </w:rPr>
        <w:t>Murff</w:t>
      </w:r>
      <w:proofErr w:type="spellEnd"/>
      <w:r w:rsidRPr="00D04E82">
        <w:rPr>
          <w:rStyle w:val="s1"/>
          <w:rFonts w:ascii="Arial" w:hAnsi="Arial" w:cs="Arial"/>
          <w:sz w:val="24"/>
          <w:szCs w:val="24"/>
        </w:rPr>
        <w:t xml:space="preserve"> and other </w:t>
      </w:r>
      <w:r w:rsidR="006B1E8A">
        <w:rPr>
          <w:rStyle w:val="s1"/>
          <w:rFonts w:ascii="Arial" w:hAnsi="Arial" w:cs="Arial"/>
          <w:sz w:val="24"/>
          <w:szCs w:val="24"/>
        </w:rPr>
        <w:t>b</w:t>
      </w:r>
      <w:r w:rsidRPr="00D04E82">
        <w:rPr>
          <w:rStyle w:val="s1"/>
          <w:rFonts w:ascii="Arial" w:hAnsi="Arial" w:cs="Arial"/>
          <w:sz w:val="24"/>
          <w:szCs w:val="24"/>
        </w:rPr>
        <w:t xml:space="preserve">rokers leasing and running title across the Appy and Illinois Basins. He </w:t>
      </w:r>
      <w:r>
        <w:rPr>
          <w:rStyle w:val="s1"/>
          <w:rFonts w:ascii="Arial" w:hAnsi="Arial" w:cs="Arial"/>
          <w:sz w:val="24"/>
          <w:szCs w:val="24"/>
        </w:rPr>
        <w:t xml:space="preserve">formed C.A. Keeton Landman Inc. and </w:t>
      </w:r>
      <w:r w:rsidRPr="00D04E82">
        <w:rPr>
          <w:rStyle w:val="s1"/>
          <w:rFonts w:ascii="Arial" w:hAnsi="Arial" w:cs="Arial"/>
          <w:sz w:val="24"/>
          <w:szCs w:val="24"/>
        </w:rPr>
        <w:t xml:space="preserve">became involved in AAPL right out of the gate, </w:t>
      </w:r>
      <w:r>
        <w:rPr>
          <w:rStyle w:val="s1"/>
          <w:rFonts w:ascii="Arial" w:hAnsi="Arial" w:cs="Arial"/>
          <w:sz w:val="24"/>
          <w:szCs w:val="24"/>
        </w:rPr>
        <w:t xml:space="preserve">earning </w:t>
      </w:r>
      <w:r w:rsidRPr="00D04E82">
        <w:rPr>
          <w:rStyle w:val="s1"/>
          <w:rFonts w:ascii="Arial" w:hAnsi="Arial" w:cs="Arial"/>
          <w:sz w:val="24"/>
          <w:szCs w:val="24"/>
        </w:rPr>
        <w:t xml:space="preserve">his CPL, first joining the Michael Late </w:t>
      </w:r>
      <w:proofErr w:type="spellStart"/>
      <w:r w:rsidRPr="00D04E82">
        <w:rPr>
          <w:rStyle w:val="s1"/>
          <w:rFonts w:ascii="Arial" w:hAnsi="Arial" w:cs="Arial"/>
          <w:sz w:val="24"/>
          <w:szCs w:val="24"/>
        </w:rPr>
        <w:t>Benedum</w:t>
      </w:r>
      <w:proofErr w:type="spellEnd"/>
      <w:r w:rsidRPr="00D04E82">
        <w:rPr>
          <w:rStyle w:val="s1"/>
          <w:rFonts w:ascii="Arial" w:hAnsi="Arial" w:cs="Arial"/>
          <w:sz w:val="24"/>
          <w:szCs w:val="24"/>
        </w:rPr>
        <w:t xml:space="preserve"> chapter and later also being one of the charter </w:t>
      </w:r>
      <w:r w:rsidRPr="00D04E82">
        <w:rPr>
          <w:rStyle w:val="s1"/>
          <w:rFonts w:ascii="Arial" w:hAnsi="Arial" w:cs="Arial"/>
          <w:sz w:val="24"/>
          <w:szCs w:val="24"/>
        </w:rPr>
        <w:lastRenderedPageBreak/>
        <w:t xml:space="preserve">members </w:t>
      </w:r>
      <w:r w:rsidR="00424DE4">
        <w:rPr>
          <w:rStyle w:val="s1"/>
          <w:rFonts w:ascii="Arial" w:hAnsi="Arial" w:cs="Arial"/>
          <w:sz w:val="24"/>
          <w:szCs w:val="24"/>
        </w:rPr>
        <w:t xml:space="preserve">and officers </w:t>
      </w:r>
      <w:r w:rsidRPr="00D04E82">
        <w:rPr>
          <w:rStyle w:val="s1"/>
          <w:rFonts w:ascii="Arial" w:hAnsi="Arial" w:cs="Arial"/>
          <w:sz w:val="24"/>
          <w:szCs w:val="24"/>
        </w:rPr>
        <w:t xml:space="preserve">of the </w:t>
      </w:r>
      <w:r w:rsidR="006B1E8A">
        <w:rPr>
          <w:rStyle w:val="s1"/>
          <w:rFonts w:ascii="Arial" w:hAnsi="Arial" w:cs="Arial"/>
          <w:sz w:val="24"/>
          <w:szCs w:val="24"/>
        </w:rPr>
        <w:t xml:space="preserve">new </w:t>
      </w:r>
      <w:r w:rsidRPr="00D04E82">
        <w:rPr>
          <w:rStyle w:val="s1"/>
          <w:rFonts w:ascii="Arial" w:hAnsi="Arial" w:cs="Arial"/>
          <w:sz w:val="24"/>
          <w:szCs w:val="24"/>
        </w:rPr>
        <w:t>Appalachian Association</w:t>
      </w:r>
      <w:r w:rsidR="006B1E8A">
        <w:rPr>
          <w:rStyle w:val="s1"/>
          <w:rFonts w:ascii="Arial" w:hAnsi="Arial" w:cs="Arial"/>
          <w:sz w:val="24"/>
          <w:szCs w:val="24"/>
        </w:rPr>
        <w:t xml:space="preserve"> chapter</w:t>
      </w:r>
      <w:r w:rsidR="00A17174">
        <w:rPr>
          <w:rStyle w:val="s1"/>
          <w:rFonts w:ascii="Arial" w:hAnsi="Arial" w:cs="Arial"/>
          <w:sz w:val="24"/>
          <w:szCs w:val="24"/>
        </w:rPr>
        <w:t xml:space="preserve"> </w:t>
      </w:r>
      <w:r w:rsidRPr="00D04E82">
        <w:rPr>
          <w:rStyle w:val="s1"/>
          <w:rFonts w:ascii="Arial" w:hAnsi="Arial" w:cs="Arial"/>
          <w:sz w:val="24"/>
          <w:szCs w:val="24"/>
        </w:rPr>
        <w:t>(NKA Southern Appalachian Assn).</w:t>
      </w:r>
    </w:p>
    <w:p w14:paraId="0721AB76" w14:textId="6DFFAB6F" w:rsidR="00D04E82" w:rsidRDefault="00D04E82" w:rsidP="00A17174">
      <w:pPr>
        <w:pStyle w:val="p1"/>
        <w:spacing w:before="0" w:beforeAutospacing="0" w:after="0" w:afterAutospacing="0"/>
        <w:ind w:firstLine="720"/>
        <w:rPr>
          <w:rStyle w:val="s1"/>
          <w:rFonts w:ascii="Arial" w:hAnsi="Arial" w:cs="Arial"/>
          <w:sz w:val="24"/>
          <w:szCs w:val="24"/>
        </w:rPr>
      </w:pPr>
      <w:r w:rsidRPr="00D04E82">
        <w:rPr>
          <w:rStyle w:val="s1"/>
          <w:rFonts w:ascii="Arial" w:hAnsi="Arial" w:cs="Arial"/>
          <w:sz w:val="24"/>
          <w:szCs w:val="24"/>
        </w:rPr>
        <w:t>When the bottom soon fell out of the oil and gas markets, Chester saw a new opportunity and seized it when K</w:t>
      </w:r>
      <w:r w:rsidR="00A17174">
        <w:rPr>
          <w:rStyle w:val="s1"/>
          <w:rFonts w:ascii="Arial" w:hAnsi="Arial" w:cs="Arial"/>
          <w:sz w:val="24"/>
          <w:szCs w:val="24"/>
        </w:rPr>
        <w:t>Y,</w:t>
      </w:r>
      <w:r w:rsidRPr="00D04E82">
        <w:rPr>
          <w:rStyle w:val="s1"/>
          <w:rFonts w:ascii="Arial" w:hAnsi="Arial" w:cs="Arial"/>
          <w:sz w:val="24"/>
          <w:szCs w:val="24"/>
        </w:rPr>
        <w:t xml:space="preserve"> WV and other nearby states started mandating that old leak</w:t>
      </w:r>
      <w:r w:rsidR="00A17174">
        <w:rPr>
          <w:rStyle w:val="s1"/>
          <w:rFonts w:ascii="Arial" w:hAnsi="Arial" w:cs="Arial"/>
          <w:sz w:val="24"/>
          <w:szCs w:val="24"/>
        </w:rPr>
        <w:t>y</w:t>
      </w:r>
      <w:r w:rsidRPr="00D04E82">
        <w:rPr>
          <w:rStyle w:val="s1"/>
          <w:rFonts w:ascii="Arial" w:hAnsi="Arial" w:cs="Arial"/>
          <w:sz w:val="24"/>
          <w:szCs w:val="24"/>
        </w:rPr>
        <w:t xml:space="preserve"> and radon- contaminated gasoline tanks had to be replaced and remediated by law. Chester </w:t>
      </w:r>
      <w:r w:rsidR="00A17174">
        <w:rPr>
          <w:rStyle w:val="s1"/>
          <w:rFonts w:ascii="Arial" w:hAnsi="Arial" w:cs="Arial"/>
          <w:sz w:val="24"/>
          <w:szCs w:val="24"/>
        </w:rPr>
        <w:t xml:space="preserve">soon </w:t>
      </w:r>
      <w:r w:rsidRPr="00D04E82">
        <w:rPr>
          <w:rStyle w:val="s1"/>
          <w:rFonts w:ascii="Arial" w:hAnsi="Arial" w:cs="Arial"/>
          <w:sz w:val="24"/>
          <w:szCs w:val="24"/>
        </w:rPr>
        <w:t>added the ESA certification to his credentials and was much in demand when others struggled to find land work</w:t>
      </w:r>
      <w:r w:rsidR="00A17174">
        <w:rPr>
          <w:rStyle w:val="s1"/>
          <w:rFonts w:ascii="Arial" w:hAnsi="Arial" w:cs="Arial"/>
          <w:sz w:val="24"/>
          <w:szCs w:val="24"/>
        </w:rPr>
        <w:t xml:space="preserve"> in the late 80’s and 90’s</w:t>
      </w:r>
      <w:r w:rsidRPr="00D04E82">
        <w:rPr>
          <w:rStyle w:val="s1"/>
          <w:rFonts w:ascii="Arial" w:hAnsi="Arial" w:cs="Arial"/>
          <w:sz w:val="24"/>
          <w:szCs w:val="24"/>
        </w:rPr>
        <w:t>.</w:t>
      </w:r>
    </w:p>
    <w:p w14:paraId="0460B2B2" w14:textId="0CB40366" w:rsidR="00A17174" w:rsidRDefault="00A17174" w:rsidP="00A17174">
      <w:pPr>
        <w:pStyle w:val="p1"/>
        <w:spacing w:before="0" w:beforeAutospacing="0" w:after="0" w:afterAutospacing="0"/>
        <w:ind w:firstLine="720"/>
        <w:rPr>
          <w:rStyle w:val="s1"/>
          <w:rFonts w:ascii="Arial" w:hAnsi="Arial" w:cs="Arial"/>
          <w:sz w:val="24"/>
          <w:szCs w:val="24"/>
        </w:rPr>
      </w:pPr>
    </w:p>
    <w:p w14:paraId="70F32463" w14:textId="157DD455" w:rsidR="00A17174" w:rsidRDefault="00A17174" w:rsidP="00A17174">
      <w:pPr>
        <w:pStyle w:val="p1"/>
        <w:spacing w:before="0" w:beforeAutospacing="0" w:after="0" w:afterAutospacing="0"/>
        <w:ind w:firstLine="720"/>
        <w:rPr>
          <w:rStyle w:val="s1"/>
          <w:rFonts w:ascii="Arial" w:hAnsi="Arial" w:cs="Arial"/>
          <w:sz w:val="24"/>
          <w:szCs w:val="24"/>
        </w:rPr>
      </w:pPr>
      <w:r>
        <w:rPr>
          <w:rStyle w:val="s1"/>
          <w:rFonts w:ascii="Arial" w:hAnsi="Arial" w:cs="Arial"/>
          <w:sz w:val="24"/>
          <w:szCs w:val="24"/>
        </w:rPr>
        <w:t xml:space="preserve">With the technology and infrastructure boom that arose in the </w:t>
      </w:r>
      <w:r w:rsidR="008632D8">
        <w:rPr>
          <w:rStyle w:val="s1"/>
          <w:rFonts w:ascii="Arial" w:hAnsi="Arial" w:cs="Arial"/>
          <w:sz w:val="24"/>
          <w:szCs w:val="24"/>
        </w:rPr>
        <w:t xml:space="preserve">mid to late </w:t>
      </w:r>
      <w:r>
        <w:rPr>
          <w:rStyle w:val="s1"/>
          <w:rFonts w:ascii="Arial" w:hAnsi="Arial" w:cs="Arial"/>
          <w:sz w:val="24"/>
          <w:szCs w:val="24"/>
        </w:rPr>
        <w:t>1990s related to the Internet b</w:t>
      </w:r>
      <w:r w:rsidR="008632D8">
        <w:rPr>
          <w:rStyle w:val="s1"/>
          <w:rFonts w:ascii="Arial" w:hAnsi="Arial" w:cs="Arial"/>
          <w:sz w:val="24"/>
          <w:szCs w:val="24"/>
        </w:rPr>
        <w:t xml:space="preserve">uildout </w:t>
      </w:r>
      <w:r>
        <w:rPr>
          <w:rStyle w:val="s1"/>
          <w:rFonts w:ascii="Arial" w:hAnsi="Arial" w:cs="Arial"/>
          <w:sz w:val="24"/>
          <w:szCs w:val="24"/>
        </w:rPr>
        <w:t>came</w:t>
      </w:r>
      <w:r w:rsidR="008632D8">
        <w:rPr>
          <w:rStyle w:val="s1"/>
          <w:rFonts w:ascii="Arial" w:hAnsi="Arial" w:cs="Arial"/>
          <w:sz w:val="24"/>
          <w:szCs w:val="24"/>
        </w:rPr>
        <w:t xml:space="preserve"> yet</w:t>
      </w:r>
      <w:r>
        <w:rPr>
          <w:rStyle w:val="s1"/>
          <w:rFonts w:ascii="Arial" w:hAnsi="Arial" w:cs="Arial"/>
          <w:sz w:val="24"/>
          <w:szCs w:val="24"/>
        </w:rPr>
        <w:t xml:space="preserve"> another opportunity for C.A. Keeton Landman Inc. They developed a novel “turnkey” contractor alternative to </w:t>
      </w:r>
      <w:r w:rsidR="006B1E8A">
        <w:rPr>
          <w:rStyle w:val="s1"/>
          <w:rFonts w:ascii="Arial" w:hAnsi="Arial" w:cs="Arial"/>
          <w:sz w:val="24"/>
          <w:szCs w:val="24"/>
        </w:rPr>
        <w:t xml:space="preserve">the </w:t>
      </w:r>
      <w:r>
        <w:rPr>
          <w:rStyle w:val="s1"/>
          <w:rFonts w:ascii="Arial" w:hAnsi="Arial" w:cs="Arial"/>
          <w:sz w:val="24"/>
          <w:szCs w:val="24"/>
        </w:rPr>
        <w:t xml:space="preserve">traditional </w:t>
      </w:r>
      <w:r w:rsidR="006B1E8A">
        <w:rPr>
          <w:rStyle w:val="s1"/>
          <w:rFonts w:ascii="Arial" w:hAnsi="Arial" w:cs="Arial"/>
          <w:sz w:val="24"/>
          <w:szCs w:val="24"/>
        </w:rPr>
        <w:t xml:space="preserve">motivation smothering </w:t>
      </w:r>
      <w:r>
        <w:rPr>
          <w:rStyle w:val="s1"/>
          <w:rFonts w:ascii="Arial" w:hAnsi="Arial" w:cs="Arial"/>
          <w:sz w:val="24"/>
          <w:szCs w:val="24"/>
        </w:rPr>
        <w:t xml:space="preserve">day rate+ expenses compensation structure which delivered ink and vetted title on signed easements and </w:t>
      </w:r>
      <w:proofErr w:type="gramStart"/>
      <w:r>
        <w:rPr>
          <w:rStyle w:val="s1"/>
          <w:rFonts w:ascii="Arial" w:hAnsi="Arial" w:cs="Arial"/>
          <w:sz w:val="24"/>
          <w:szCs w:val="24"/>
        </w:rPr>
        <w:t>ROW’s</w:t>
      </w:r>
      <w:proofErr w:type="gramEnd"/>
      <w:r>
        <w:rPr>
          <w:rStyle w:val="s1"/>
          <w:rFonts w:ascii="Arial" w:hAnsi="Arial" w:cs="Arial"/>
          <w:sz w:val="24"/>
          <w:szCs w:val="24"/>
        </w:rPr>
        <w:t xml:space="preserve"> to clients such as Sprint for fiber optics and telecom routes across the Northeast USA. When they- and their now profit-motivated </w:t>
      </w:r>
      <w:proofErr w:type="spellStart"/>
      <w:r>
        <w:rPr>
          <w:rStyle w:val="s1"/>
          <w:rFonts w:ascii="Arial" w:hAnsi="Arial" w:cs="Arial"/>
          <w:sz w:val="24"/>
          <w:szCs w:val="24"/>
        </w:rPr>
        <w:t>sub contractor</w:t>
      </w:r>
      <w:proofErr w:type="spellEnd"/>
      <w:r>
        <w:rPr>
          <w:rStyle w:val="s1"/>
          <w:rFonts w:ascii="Arial" w:hAnsi="Arial" w:cs="Arial"/>
          <w:sz w:val="24"/>
          <w:szCs w:val="24"/>
        </w:rPr>
        <w:t xml:space="preserve"> agents</w:t>
      </w:r>
      <w:proofErr w:type="gramStart"/>
      <w:r>
        <w:rPr>
          <w:rStyle w:val="s1"/>
          <w:rFonts w:ascii="Arial" w:hAnsi="Arial" w:cs="Arial"/>
          <w:sz w:val="24"/>
          <w:szCs w:val="24"/>
        </w:rPr>
        <w:t>-  delivered</w:t>
      </w:r>
      <w:proofErr w:type="gramEnd"/>
      <w:r>
        <w:rPr>
          <w:rStyle w:val="s1"/>
          <w:rFonts w:ascii="Arial" w:hAnsi="Arial" w:cs="Arial"/>
          <w:sz w:val="24"/>
          <w:szCs w:val="24"/>
        </w:rPr>
        <w:t xml:space="preserve"> a critical, much-needed 50+ mile span of a fiber optic project running across </w:t>
      </w:r>
      <w:r w:rsidR="006B1E8A">
        <w:rPr>
          <w:rStyle w:val="s1"/>
          <w:rFonts w:ascii="Arial" w:hAnsi="Arial" w:cs="Arial"/>
          <w:sz w:val="24"/>
          <w:szCs w:val="24"/>
        </w:rPr>
        <w:t xml:space="preserve">southeastern </w:t>
      </w:r>
      <w:r>
        <w:rPr>
          <w:rStyle w:val="s1"/>
          <w:rFonts w:ascii="Arial" w:hAnsi="Arial" w:cs="Arial"/>
          <w:sz w:val="24"/>
          <w:szCs w:val="24"/>
        </w:rPr>
        <w:t>PA under budget and way in advance of the deadline</w:t>
      </w:r>
      <w:r w:rsidR="008632D8">
        <w:rPr>
          <w:rStyle w:val="s1"/>
          <w:rFonts w:ascii="Arial" w:hAnsi="Arial" w:cs="Arial"/>
          <w:sz w:val="24"/>
          <w:szCs w:val="24"/>
        </w:rPr>
        <w:t>, the industry</w:t>
      </w:r>
      <w:r w:rsidR="006B1E8A">
        <w:rPr>
          <w:rStyle w:val="s1"/>
          <w:rFonts w:ascii="Arial" w:hAnsi="Arial" w:cs="Arial"/>
          <w:sz w:val="24"/>
          <w:szCs w:val="24"/>
        </w:rPr>
        <w:t xml:space="preserve"> and clients</w:t>
      </w:r>
      <w:r w:rsidR="008632D8">
        <w:rPr>
          <w:rStyle w:val="s1"/>
          <w:rFonts w:ascii="Arial" w:hAnsi="Arial" w:cs="Arial"/>
          <w:sz w:val="24"/>
          <w:szCs w:val="24"/>
        </w:rPr>
        <w:t xml:space="preserve"> took notice.</w:t>
      </w:r>
    </w:p>
    <w:p w14:paraId="0F36B8F6" w14:textId="4162811F" w:rsidR="008632D8" w:rsidRDefault="008632D8" w:rsidP="00A17174">
      <w:pPr>
        <w:pStyle w:val="p1"/>
        <w:spacing w:before="0" w:beforeAutospacing="0" w:after="0" w:afterAutospacing="0"/>
        <w:ind w:firstLine="720"/>
        <w:rPr>
          <w:rStyle w:val="s1"/>
          <w:rFonts w:ascii="Arial" w:hAnsi="Arial" w:cs="Arial"/>
          <w:sz w:val="24"/>
          <w:szCs w:val="24"/>
        </w:rPr>
      </w:pPr>
    </w:p>
    <w:p w14:paraId="7B004E3C" w14:textId="75411D93" w:rsidR="008632D8" w:rsidRDefault="008632D8" w:rsidP="00A17174">
      <w:pPr>
        <w:pStyle w:val="p1"/>
        <w:spacing w:before="0" w:beforeAutospacing="0" w:after="0" w:afterAutospacing="0"/>
        <w:ind w:firstLine="720"/>
        <w:rPr>
          <w:rStyle w:val="s1"/>
          <w:rFonts w:ascii="Arial" w:hAnsi="Arial" w:cs="Arial"/>
          <w:sz w:val="24"/>
          <w:szCs w:val="24"/>
        </w:rPr>
      </w:pPr>
      <w:r>
        <w:rPr>
          <w:rStyle w:val="s1"/>
          <w:rFonts w:ascii="Arial" w:hAnsi="Arial" w:cs="Arial"/>
          <w:sz w:val="24"/>
          <w:szCs w:val="24"/>
        </w:rPr>
        <w:t xml:space="preserve">When NAPE was still just an upstart idea in a few </w:t>
      </w:r>
      <w:r w:rsidR="00424DE4">
        <w:rPr>
          <w:rStyle w:val="s1"/>
          <w:rFonts w:ascii="Arial" w:hAnsi="Arial" w:cs="Arial"/>
          <w:sz w:val="24"/>
          <w:szCs w:val="24"/>
        </w:rPr>
        <w:t xml:space="preserve">dreamer’s </w:t>
      </w:r>
      <w:r>
        <w:rPr>
          <w:rStyle w:val="s1"/>
          <w:rFonts w:ascii="Arial" w:hAnsi="Arial" w:cs="Arial"/>
          <w:sz w:val="24"/>
          <w:szCs w:val="24"/>
        </w:rPr>
        <w:t xml:space="preserve">heads, Chester saw the potential early and in the first few years, was often the only independent broker with prospects on the wall from Appalachia at the shows. </w:t>
      </w:r>
      <w:proofErr w:type="spellStart"/>
      <w:r>
        <w:rPr>
          <w:rStyle w:val="s1"/>
          <w:rFonts w:ascii="Arial" w:hAnsi="Arial" w:cs="Arial"/>
          <w:sz w:val="24"/>
          <w:szCs w:val="24"/>
        </w:rPr>
        <w:t>Landfolk</w:t>
      </w:r>
      <w:proofErr w:type="spellEnd"/>
      <w:r>
        <w:rPr>
          <w:rStyle w:val="s1"/>
          <w:rFonts w:ascii="Arial" w:hAnsi="Arial" w:cs="Arial"/>
          <w:sz w:val="24"/>
          <w:szCs w:val="24"/>
        </w:rPr>
        <w:t xml:space="preserve"> from around the country who didn’t’ already know him from previous projects became familiar with the outspoken self-proclaimed “Hillbilly Landman” wearing the rainbow suspenders and spinning yarns about</w:t>
      </w:r>
      <w:r w:rsidR="00424DE4">
        <w:rPr>
          <w:rStyle w:val="s1"/>
          <w:rFonts w:ascii="Arial" w:hAnsi="Arial" w:cs="Arial"/>
          <w:sz w:val="24"/>
          <w:szCs w:val="24"/>
        </w:rPr>
        <w:t xml:space="preserve"> the nuances of</w:t>
      </w:r>
      <w:r>
        <w:rPr>
          <w:rStyle w:val="s1"/>
          <w:rFonts w:ascii="Arial" w:hAnsi="Arial" w:cs="Arial"/>
          <w:sz w:val="24"/>
          <w:szCs w:val="24"/>
        </w:rPr>
        <w:t xml:space="preserve"> </w:t>
      </w:r>
      <w:r w:rsidR="00807B9E">
        <w:rPr>
          <w:rStyle w:val="s1"/>
          <w:rFonts w:ascii="Arial" w:hAnsi="Arial" w:cs="Arial"/>
          <w:sz w:val="24"/>
          <w:szCs w:val="24"/>
        </w:rPr>
        <w:t xml:space="preserve">land work </w:t>
      </w:r>
      <w:r>
        <w:rPr>
          <w:rStyle w:val="s1"/>
          <w:rFonts w:ascii="Arial" w:hAnsi="Arial" w:cs="Arial"/>
          <w:sz w:val="24"/>
          <w:szCs w:val="24"/>
        </w:rPr>
        <w:t xml:space="preserve">in Appalachia. Among these acquaintances was a group of </w:t>
      </w:r>
      <w:r w:rsidR="00807B9E">
        <w:rPr>
          <w:rStyle w:val="s1"/>
          <w:rFonts w:ascii="Arial" w:hAnsi="Arial" w:cs="Arial"/>
          <w:sz w:val="24"/>
          <w:szCs w:val="24"/>
        </w:rPr>
        <w:t xml:space="preserve">forward-thinking </w:t>
      </w:r>
      <w:r>
        <w:rPr>
          <w:rStyle w:val="s1"/>
          <w:rFonts w:ascii="Arial" w:hAnsi="Arial" w:cs="Arial"/>
          <w:sz w:val="24"/>
          <w:szCs w:val="24"/>
        </w:rPr>
        <w:t xml:space="preserve">geologists </w:t>
      </w:r>
      <w:r w:rsidR="00807B9E">
        <w:rPr>
          <w:rStyle w:val="s1"/>
          <w:rFonts w:ascii="Arial" w:hAnsi="Arial" w:cs="Arial"/>
          <w:sz w:val="24"/>
          <w:szCs w:val="24"/>
        </w:rPr>
        <w:t xml:space="preserve">loosely known as </w:t>
      </w:r>
      <w:r w:rsidR="00807B9E" w:rsidRPr="00424DE4">
        <w:rPr>
          <w:rStyle w:val="s1"/>
          <w:rFonts w:ascii="Arial" w:hAnsi="Arial" w:cs="Arial"/>
          <w:i/>
          <w:iCs/>
          <w:sz w:val="24"/>
          <w:szCs w:val="24"/>
        </w:rPr>
        <w:t xml:space="preserve">“The </w:t>
      </w:r>
      <w:proofErr w:type="spellStart"/>
      <w:r w:rsidR="00807B9E" w:rsidRPr="00424DE4">
        <w:rPr>
          <w:rStyle w:val="s1"/>
          <w:rFonts w:ascii="Arial" w:hAnsi="Arial" w:cs="Arial"/>
          <w:i/>
          <w:iCs/>
          <w:sz w:val="24"/>
          <w:szCs w:val="24"/>
        </w:rPr>
        <w:t>Unconventionals</w:t>
      </w:r>
      <w:proofErr w:type="spellEnd"/>
      <w:r w:rsidR="00807B9E">
        <w:rPr>
          <w:rStyle w:val="s1"/>
          <w:rFonts w:ascii="Arial" w:hAnsi="Arial" w:cs="Arial"/>
          <w:sz w:val="24"/>
          <w:szCs w:val="24"/>
        </w:rPr>
        <w:t xml:space="preserve">” </w:t>
      </w:r>
      <w:r>
        <w:rPr>
          <w:rStyle w:val="s1"/>
          <w:rFonts w:ascii="Arial" w:hAnsi="Arial" w:cs="Arial"/>
          <w:sz w:val="24"/>
          <w:szCs w:val="24"/>
        </w:rPr>
        <w:t>who had been successfully working the Barnett Shale play in TX</w:t>
      </w:r>
      <w:r w:rsidR="00807B9E">
        <w:rPr>
          <w:rStyle w:val="s1"/>
          <w:rFonts w:ascii="Arial" w:hAnsi="Arial" w:cs="Arial"/>
          <w:sz w:val="24"/>
          <w:szCs w:val="24"/>
        </w:rPr>
        <w:t xml:space="preserve"> and already had their eyes focused on the immense Marcellus reserves in WV and PA just as Range Resources was still fine- tuning horizontal drilling and </w:t>
      </w:r>
      <w:proofErr w:type="spellStart"/>
      <w:r w:rsidR="00807B9E">
        <w:rPr>
          <w:rStyle w:val="s1"/>
          <w:rFonts w:ascii="Arial" w:hAnsi="Arial" w:cs="Arial"/>
          <w:sz w:val="24"/>
          <w:szCs w:val="24"/>
        </w:rPr>
        <w:t>fracing</w:t>
      </w:r>
      <w:proofErr w:type="spellEnd"/>
      <w:r w:rsidR="00807B9E">
        <w:rPr>
          <w:rStyle w:val="s1"/>
          <w:rFonts w:ascii="Arial" w:hAnsi="Arial" w:cs="Arial"/>
          <w:sz w:val="24"/>
          <w:szCs w:val="24"/>
        </w:rPr>
        <w:t xml:space="preserve"> techniques and proving </w:t>
      </w:r>
      <w:proofErr w:type="gramStart"/>
      <w:r w:rsidR="00807B9E">
        <w:rPr>
          <w:rStyle w:val="s1"/>
          <w:rFonts w:ascii="Arial" w:hAnsi="Arial" w:cs="Arial"/>
          <w:sz w:val="24"/>
          <w:szCs w:val="24"/>
        </w:rPr>
        <w:t>it’s</w:t>
      </w:r>
      <w:proofErr w:type="gramEnd"/>
      <w:r w:rsidR="00807B9E">
        <w:rPr>
          <w:rStyle w:val="s1"/>
          <w:rFonts w:ascii="Arial" w:hAnsi="Arial" w:cs="Arial"/>
          <w:sz w:val="24"/>
          <w:szCs w:val="24"/>
        </w:rPr>
        <w:t xml:space="preserve"> value </w:t>
      </w:r>
      <w:r w:rsidR="00424DE4">
        <w:rPr>
          <w:rStyle w:val="s1"/>
          <w:rFonts w:ascii="Arial" w:hAnsi="Arial" w:cs="Arial"/>
          <w:sz w:val="24"/>
          <w:szCs w:val="24"/>
        </w:rPr>
        <w:t xml:space="preserve">as a </w:t>
      </w:r>
      <w:r w:rsidR="002C7838">
        <w:rPr>
          <w:rStyle w:val="s1"/>
          <w:rFonts w:ascii="Arial" w:hAnsi="Arial" w:cs="Arial"/>
          <w:sz w:val="24"/>
          <w:szCs w:val="24"/>
        </w:rPr>
        <w:t xml:space="preserve">potential </w:t>
      </w:r>
      <w:r w:rsidR="00424DE4">
        <w:rPr>
          <w:rStyle w:val="s1"/>
          <w:rFonts w:ascii="Arial" w:hAnsi="Arial" w:cs="Arial"/>
          <w:sz w:val="24"/>
          <w:szCs w:val="24"/>
        </w:rPr>
        <w:t xml:space="preserve">resource play </w:t>
      </w:r>
      <w:r w:rsidR="00807B9E">
        <w:rPr>
          <w:rStyle w:val="s1"/>
          <w:rFonts w:ascii="Arial" w:hAnsi="Arial" w:cs="Arial"/>
          <w:sz w:val="24"/>
          <w:szCs w:val="24"/>
        </w:rPr>
        <w:t>in the SW PA section of that formation.</w:t>
      </w:r>
    </w:p>
    <w:p w14:paraId="3398146B" w14:textId="6C541C98" w:rsidR="00807B9E" w:rsidRDefault="00807B9E" w:rsidP="00A17174">
      <w:pPr>
        <w:pStyle w:val="p1"/>
        <w:spacing w:before="0" w:beforeAutospacing="0" w:after="0" w:afterAutospacing="0"/>
        <w:ind w:firstLine="720"/>
        <w:rPr>
          <w:rStyle w:val="s1"/>
          <w:rFonts w:ascii="Arial" w:hAnsi="Arial" w:cs="Arial"/>
          <w:sz w:val="24"/>
          <w:szCs w:val="24"/>
        </w:rPr>
      </w:pPr>
    </w:p>
    <w:p w14:paraId="572B4FF7" w14:textId="1BF49682" w:rsidR="00CA1D38" w:rsidRDefault="00807B9E" w:rsidP="00CA1D38">
      <w:pPr>
        <w:pStyle w:val="p1"/>
        <w:spacing w:before="0" w:beforeAutospacing="0" w:after="0" w:afterAutospacing="0"/>
        <w:ind w:firstLine="720"/>
        <w:rPr>
          <w:rStyle w:val="s1"/>
          <w:rFonts w:ascii="Arial" w:hAnsi="Arial" w:cs="Arial"/>
          <w:sz w:val="24"/>
          <w:szCs w:val="24"/>
        </w:rPr>
      </w:pPr>
      <w:r>
        <w:rPr>
          <w:rStyle w:val="s1"/>
          <w:rFonts w:ascii="Arial" w:hAnsi="Arial" w:cs="Arial"/>
          <w:sz w:val="24"/>
          <w:szCs w:val="24"/>
        </w:rPr>
        <w:t xml:space="preserve">When Chesapeake purchased Columbia Natural Resources LLC from </w:t>
      </w:r>
      <w:proofErr w:type="spellStart"/>
      <w:r>
        <w:rPr>
          <w:rStyle w:val="s1"/>
          <w:rFonts w:ascii="Arial" w:hAnsi="Arial" w:cs="Arial"/>
          <w:sz w:val="24"/>
          <w:szCs w:val="24"/>
        </w:rPr>
        <w:t>Triana</w:t>
      </w:r>
      <w:proofErr w:type="spellEnd"/>
      <w:r>
        <w:rPr>
          <w:rStyle w:val="s1"/>
          <w:rFonts w:ascii="Arial" w:hAnsi="Arial" w:cs="Arial"/>
          <w:sz w:val="24"/>
          <w:szCs w:val="24"/>
        </w:rPr>
        <w:t xml:space="preserve"> Energy Holdings in November 2005 and set off the spark that would become the </w:t>
      </w:r>
      <w:r w:rsidR="00EF106E">
        <w:rPr>
          <w:rStyle w:val="s1"/>
          <w:rFonts w:ascii="Arial" w:hAnsi="Arial" w:cs="Arial"/>
          <w:sz w:val="24"/>
          <w:szCs w:val="24"/>
        </w:rPr>
        <w:t xml:space="preserve">great </w:t>
      </w:r>
      <w:r>
        <w:rPr>
          <w:rStyle w:val="s1"/>
          <w:rFonts w:ascii="Arial" w:hAnsi="Arial" w:cs="Arial"/>
          <w:sz w:val="24"/>
          <w:szCs w:val="24"/>
        </w:rPr>
        <w:t xml:space="preserve">Marcellus </w:t>
      </w:r>
      <w:r w:rsidR="002C7838">
        <w:rPr>
          <w:rStyle w:val="s1"/>
          <w:rFonts w:ascii="Arial" w:hAnsi="Arial" w:cs="Arial"/>
          <w:sz w:val="24"/>
          <w:szCs w:val="24"/>
        </w:rPr>
        <w:t xml:space="preserve">and Shale </w:t>
      </w:r>
      <w:r>
        <w:rPr>
          <w:rStyle w:val="s1"/>
          <w:rFonts w:ascii="Arial" w:hAnsi="Arial" w:cs="Arial"/>
          <w:sz w:val="24"/>
          <w:szCs w:val="24"/>
        </w:rPr>
        <w:t xml:space="preserve">land grab, Chester was </w:t>
      </w:r>
      <w:r w:rsidR="00EF106E">
        <w:rPr>
          <w:rStyle w:val="s1"/>
          <w:rFonts w:ascii="Arial" w:hAnsi="Arial" w:cs="Arial"/>
          <w:sz w:val="24"/>
          <w:szCs w:val="24"/>
        </w:rPr>
        <w:t xml:space="preserve">literally </w:t>
      </w:r>
      <w:r>
        <w:rPr>
          <w:rStyle w:val="s1"/>
          <w:rFonts w:ascii="Arial" w:hAnsi="Arial" w:cs="Arial"/>
          <w:sz w:val="24"/>
          <w:szCs w:val="24"/>
        </w:rPr>
        <w:t>on the next plane to OKC to meet with Aubrey McClendon</w:t>
      </w:r>
      <w:r w:rsidR="00EF106E">
        <w:rPr>
          <w:rStyle w:val="s1"/>
          <w:rFonts w:ascii="Arial" w:hAnsi="Arial" w:cs="Arial"/>
          <w:sz w:val="24"/>
          <w:szCs w:val="24"/>
        </w:rPr>
        <w:t xml:space="preserve"> et al. He came back with a couple of New Albany Shale prospect areas to work as well and set a small army of experienced landmen</w:t>
      </w:r>
      <w:r w:rsidR="00424DE4">
        <w:rPr>
          <w:rStyle w:val="s1"/>
          <w:rFonts w:ascii="Arial" w:hAnsi="Arial" w:cs="Arial"/>
          <w:sz w:val="24"/>
          <w:szCs w:val="24"/>
        </w:rPr>
        <w:t xml:space="preserve"> and abstractors</w:t>
      </w:r>
      <w:r w:rsidR="00EF106E">
        <w:rPr>
          <w:rStyle w:val="s1"/>
          <w:rFonts w:ascii="Arial" w:hAnsi="Arial" w:cs="Arial"/>
          <w:sz w:val="24"/>
          <w:szCs w:val="24"/>
        </w:rPr>
        <w:t xml:space="preserve"> – all working under the same turnkey compensation structure which stressed quick turnaround on</w:t>
      </w:r>
      <w:r w:rsidR="002C7838">
        <w:rPr>
          <w:rStyle w:val="s1"/>
          <w:rFonts w:ascii="Arial" w:hAnsi="Arial" w:cs="Arial"/>
          <w:sz w:val="24"/>
          <w:szCs w:val="24"/>
        </w:rPr>
        <w:t xml:space="preserve"> complex</w:t>
      </w:r>
      <w:r w:rsidR="00EF106E">
        <w:rPr>
          <w:rStyle w:val="s1"/>
          <w:rFonts w:ascii="Arial" w:hAnsi="Arial" w:cs="Arial"/>
          <w:sz w:val="24"/>
          <w:szCs w:val="24"/>
        </w:rPr>
        <w:t xml:space="preserve"> title and inked leases</w:t>
      </w:r>
      <w:proofErr w:type="gramStart"/>
      <w:r w:rsidR="00EF106E">
        <w:rPr>
          <w:rStyle w:val="s1"/>
          <w:rFonts w:ascii="Arial" w:hAnsi="Arial" w:cs="Arial"/>
          <w:sz w:val="24"/>
          <w:szCs w:val="24"/>
        </w:rPr>
        <w:t>-  to</w:t>
      </w:r>
      <w:proofErr w:type="gramEnd"/>
      <w:r w:rsidR="00EF106E">
        <w:rPr>
          <w:rStyle w:val="s1"/>
          <w:rFonts w:ascii="Arial" w:hAnsi="Arial" w:cs="Arial"/>
          <w:sz w:val="24"/>
          <w:szCs w:val="24"/>
        </w:rPr>
        <w:t xml:space="preserve"> gainful work leasing up the geological areas of interest laid out by the </w:t>
      </w:r>
      <w:proofErr w:type="spellStart"/>
      <w:r w:rsidR="00EF106E">
        <w:rPr>
          <w:rStyle w:val="s1"/>
          <w:rFonts w:ascii="Arial" w:hAnsi="Arial" w:cs="Arial"/>
          <w:sz w:val="24"/>
          <w:szCs w:val="24"/>
        </w:rPr>
        <w:t>Unconventionals</w:t>
      </w:r>
      <w:proofErr w:type="spellEnd"/>
      <w:r w:rsidR="00EF106E">
        <w:rPr>
          <w:rStyle w:val="s1"/>
          <w:rFonts w:ascii="Arial" w:hAnsi="Arial" w:cs="Arial"/>
          <w:sz w:val="24"/>
          <w:szCs w:val="24"/>
        </w:rPr>
        <w:t>. The</w:t>
      </w:r>
      <w:r w:rsidR="00CA1D38">
        <w:rPr>
          <w:rStyle w:val="s1"/>
          <w:rFonts w:ascii="Arial" w:hAnsi="Arial" w:cs="Arial"/>
          <w:sz w:val="24"/>
          <w:szCs w:val="24"/>
        </w:rPr>
        <w:t>ir</w:t>
      </w:r>
      <w:r w:rsidR="00EF106E">
        <w:rPr>
          <w:rStyle w:val="s1"/>
          <w:rFonts w:ascii="Arial" w:hAnsi="Arial" w:cs="Arial"/>
          <w:sz w:val="24"/>
          <w:szCs w:val="24"/>
        </w:rPr>
        <w:t xml:space="preserve"> </w:t>
      </w:r>
      <w:r w:rsidR="00424DE4">
        <w:rPr>
          <w:rStyle w:val="s1"/>
          <w:rFonts w:ascii="Arial" w:hAnsi="Arial" w:cs="Arial"/>
          <w:sz w:val="24"/>
          <w:szCs w:val="24"/>
        </w:rPr>
        <w:t xml:space="preserve">early </w:t>
      </w:r>
      <w:r w:rsidR="00EF106E">
        <w:rPr>
          <w:rStyle w:val="s1"/>
          <w:rFonts w:ascii="Arial" w:hAnsi="Arial" w:cs="Arial"/>
          <w:sz w:val="24"/>
          <w:szCs w:val="24"/>
        </w:rPr>
        <w:t xml:space="preserve">jump </w:t>
      </w:r>
      <w:proofErr w:type="gramStart"/>
      <w:r w:rsidR="00EF106E">
        <w:rPr>
          <w:rStyle w:val="s1"/>
          <w:rFonts w:ascii="Arial" w:hAnsi="Arial" w:cs="Arial"/>
          <w:sz w:val="24"/>
          <w:szCs w:val="24"/>
        </w:rPr>
        <w:t>start</w:t>
      </w:r>
      <w:proofErr w:type="gramEnd"/>
      <w:r w:rsidR="00EF106E">
        <w:rPr>
          <w:rStyle w:val="s1"/>
          <w:rFonts w:ascii="Arial" w:hAnsi="Arial" w:cs="Arial"/>
          <w:sz w:val="24"/>
          <w:szCs w:val="24"/>
        </w:rPr>
        <w:t xml:space="preserve"> and </w:t>
      </w:r>
      <w:r w:rsidR="00CA1D38">
        <w:rPr>
          <w:rStyle w:val="s1"/>
          <w:rFonts w:ascii="Arial" w:hAnsi="Arial" w:cs="Arial"/>
          <w:sz w:val="24"/>
          <w:szCs w:val="24"/>
        </w:rPr>
        <w:t xml:space="preserve">intimate </w:t>
      </w:r>
      <w:r w:rsidR="00EF106E">
        <w:rPr>
          <w:rStyle w:val="s1"/>
          <w:rFonts w:ascii="Arial" w:hAnsi="Arial" w:cs="Arial"/>
          <w:sz w:val="24"/>
          <w:szCs w:val="24"/>
        </w:rPr>
        <w:t>knowledge of the Basin proved beneficial. By the time the</w:t>
      </w:r>
      <w:r w:rsidR="00CA1D38">
        <w:rPr>
          <w:rStyle w:val="s1"/>
          <w:rFonts w:ascii="Arial" w:hAnsi="Arial" w:cs="Arial"/>
          <w:sz w:val="24"/>
          <w:szCs w:val="24"/>
        </w:rPr>
        <w:t xml:space="preserve"> dust settled</w:t>
      </w:r>
      <w:r w:rsidR="00EF106E">
        <w:rPr>
          <w:rStyle w:val="s1"/>
          <w:rFonts w:ascii="Arial" w:hAnsi="Arial" w:cs="Arial"/>
          <w:sz w:val="24"/>
          <w:szCs w:val="24"/>
        </w:rPr>
        <w:t xml:space="preserve"> in late 2009, The Keeton Group of companies had leased up nearly a million acres of prospective land </w:t>
      </w:r>
      <w:r w:rsidR="00CA1D38">
        <w:rPr>
          <w:rStyle w:val="s1"/>
          <w:rFonts w:ascii="Arial" w:hAnsi="Arial" w:cs="Arial"/>
          <w:sz w:val="24"/>
          <w:szCs w:val="24"/>
        </w:rPr>
        <w:t>in WV, OH and PA and purchased outright oil and gas and mineral interests to the tune of approximately 550,000 net acres</w:t>
      </w:r>
      <w:r w:rsidR="00CA1D38" w:rsidRPr="00CA1D38">
        <w:rPr>
          <w:rStyle w:val="s1"/>
          <w:rFonts w:ascii="Arial" w:hAnsi="Arial" w:cs="Arial"/>
          <w:sz w:val="24"/>
          <w:szCs w:val="24"/>
        </w:rPr>
        <w:t xml:space="preserve"> </w:t>
      </w:r>
      <w:r w:rsidR="00CA1D38">
        <w:rPr>
          <w:rStyle w:val="s1"/>
          <w:rFonts w:ascii="Arial" w:hAnsi="Arial" w:cs="Arial"/>
          <w:sz w:val="24"/>
          <w:szCs w:val="24"/>
        </w:rPr>
        <w:t>by hydrocarbon conveyance</w:t>
      </w:r>
      <w:r w:rsidR="00CA1D38">
        <w:rPr>
          <w:rStyle w:val="s1"/>
          <w:rFonts w:ascii="Arial" w:hAnsi="Arial" w:cs="Arial"/>
          <w:sz w:val="24"/>
          <w:szCs w:val="24"/>
        </w:rPr>
        <w:t>.</w:t>
      </w:r>
    </w:p>
    <w:p w14:paraId="0FBB3BDB" w14:textId="1CF40CC3" w:rsidR="00424DE4" w:rsidRDefault="00424DE4" w:rsidP="00CA1D38">
      <w:pPr>
        <w:pStyle w:val="p1"/>
        <w:spacing w:before="0" w:beforeAutospacing="0" w:after="0" w:afterAutospacing="0"/>
        <w:ind w:firstLine="720"/>
        <w:rPr>
          <w:rStyle w:val="s1"/>
          <w:rFonts w:ascii="Arial" w:hAnsi="Arial" w:cs="Arial"/>
          <w:sz w:val="24"/>
          <w:szCs w:val="24"/>
        </w:rPr>
      </w:pPr>
    </w:p>
    <w:p w14:paraId="599A6443" w14:textId="4185C3E7" w:rsidR="00424DE4" w:rsidRPr="00D04E82" w:rsidRDefault="00424DE4" w:rsidP="00CA1D38">
      <w:pPr>
        <w:pStyle w:val="p1"/>
        <w:spacing w:before="0" w:beforeAutospacing="0" w:after="0" w:afterAutospacing="0"/>
        <w:ind w:firstLine="720"/>
        <w:rPr>
          <w:rFonts w:ascii="Arial" w:hAnsi="Arial" w:cs="Arial"/>
          <w:sz w:val="24"/>
          <w:szCs w:val="24"/>
        </w:rPr>
      </w:pPr>
      <w:r>
        <w:rPr>
          <w:rStyle w:val="s1"/>
          <w:rFonts w:ascii="Arial" w:hAnsi="Arial" w:cs="Arial"/>
          <w:sz w:val="24"/>
          <w:szCs w:val="24"/>
        </w:rPr>
        <w:t>Today the Chester and Jan Keeton Scholarship administered by EMLF provides great opportunities for landmen seeking to attend law schools in the Appalachian Basin region.</w:t>
      </w:r>
      <w:r w:rsidR="006B1E8A">
        <w:rPr>
          <w:rStyle w:val="s1"/>
          <w:rFonts w:ascii="Arial" w:hAnsi="Arial" w:cs="Arial"/>
          <w:sz w:val="24"/>
          <w:szCs w:val="24"/>
        </w:rPr>
        <w:t xml:space="preserve"> And Chester is always on the lookout for another Texas Landman needing help.</w:t>
      </w:r>
    </w:p>
    <w:p w14:paraId="31BB8DEF" w14:textId="77777777" w:rsidR="00D04E82" w:rsidRPr="00D04E82" w:rsidRDefault="00D04E82" w:rsidP="00D04E82">
      <w:pPr>
        <w:rPr>
          <w:rFonts w:ascii="Arial" w:eastAsia="Times New Roman" w:hAnsi="Arial" w:cs="Arial"/>
          <w:sz w:val="24"/>
          <w:szCs w:val="24"/>
        </w:rPr>
      </w:pPr>
    </w:p>
    <w:p w14:paraId="4DCDD130" w14:textId="77777777" w:rsidR="00A86D63" w:rsidRPr="00D04E82" w:rsidRDefault="00A86D63">
      <w:pPr>
        <w:rPr>
          <w:rFonts w:ascii="Arial" w:hAnsi="Arial" w:cs="Arial"/>
          <w:sz w:val="24"/>
          <w:szCs w:val="24"/>
        </w:rPr>
      </w:pPr>
    </w:p>
    <w:sectPr w:rsidR="00A86D63" w:rsidRPr="00D04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82"/>
    <w:rsid w:val="000C36E8"/>
    <w:rsid w:val="002C7838"/>
    <w:rsid w:val="00424DE4"/>
    <w:rsid w:val="006B1E8A"/>
    <w:rsid w:val="00807B9E"/>
    <w:rsid w:val="008632D8"/>
    <w:rsid w:val="00936E0A"/>
    <w:rsid w:val="00A17174"/>
    <w:rsid w:val="00A86D63"/>
    <w:rsid w:val="00CA1D38"/>
    <w:rsid w:val="00D04E82"/>
    <w:rsid w:val="00D46DCB"/>
    <w:rsid w:val="00EF1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A7A0"/>
  <w15:chartTrackingRefBased/>
  <w15:docId w15:val="{94DA525E-5420-4A3A-A74F-0AD605DA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82"/>
    <w:pPr>
      <w:spacing w:after="0" w:line="240" w:lineRule="auto"/>
    </w:pPr>
    <w:rPr>
      <w:rFonts w:ascii="Calibri" w:hAnsi="Calibri" w:cs="Calibri"/>
    </w:rPr>
  </w:style>
  <w:style w:type="paragraph" w:styleId="Heading2">
    <w:name w:val="heading 2"/>
    <w:basedOn w:val="Normal"/>
    <w:link w:val="Heading2Char"/>
    <w:uiPriority w:val="9"/>
    <w:unhideWhenUsed/>
    <w:qFormat/>
    <w:rsid w:val="00D46DCB"/>
    <w:pPr>
      <w:widowControl w:val="0"/>
      <w:autoSpaceDE w:val="0"/>
      <w:autoSpaceDN w:val="0"/>
      <w:spacing w:before="13"/>
      <w:ind w:left="20"/>
      <w:outlineLvl w:val="1"/>
    </w:pPr>
    <w:rPr>
      <w:rFonts w:ascii="Arial" w:eastAsia="Arial" w:hAnsi="Arial" w:cs="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04E82"/>
    <w:pPr>
      <w:spacing w:before="100" w:beforeAutospacing="1" w:after="100" w:afterAutospacing="1"/>
    </w:pPr>
  </w:style>
  <w:style w:type="paragraph" w:customStyle="1" w:styleId="p2">
    <w:name w:val="p2"/>
    <w:basedOn w:val="Normal"/>
    <w:rsid w:val="00D04E82"/>
    <w:pPr>
      <w:spacing w:before="100" w:beforeAutospacing="1" w:after="100" w:afterAutospacing="1"/>
    </w:pPr>
  </w:style>
  <w:style w:type="character" w:customStyle="1" w:styleId="s1">
    <w:name w:val="s1"/>
    <w:basedOn w:val="DefaultParagraphFont"/>
    <w:rsid w:val="00D04E82"/>
  </w:style>
  <w:style w:type="character" w:customStyle="1" w:styleId="apple-converted-space">
    <w:name w:val="apple-converted-space"/>
    <w:basedOn w:val="DefaultParagraphFont"/>
    <w:rsid w:val="00D04E82"/>
  </w:style>
  <w:style w:type="character" w:customStyle="1" w:styleId="Heading2Char">
    <w:name w:val="Heading 2 Char"/>
    <w:basedOn w:val="DefaultParagraphFont"/>
    <w:link w:val="Heading2"/>
    <w:uiPriority w:val="9"/>
    <w:rsid w:val="00D46DCB"/>
    <w:rPr>
      <w:rFonts w:ascii="Arial" w:eastAsia="Arial" w:hAnsi="Arial" w:cs="Arial"/>
      <w:sz w:val="23"/>
      <w:szCs w:val="23"/>
    </w:rPr>
  </w:style>
  <w:style w:type="paragraph" w:styleId="BodyText">
    <w:name w:val="Body Text"/>
    <w:basedOn w:val="Normal"/>
    <w:link w:val="BodyTextChar"/>
    <w:uiPriority w:val="1"/>
    <w:qFormat/>
    <w:rsid w:val="00D46DCB"/>
    <w:pPr>
      <w:widowControl w:val="0"/>
      <w:autoSpaceDE w:val="0"/>
      <w:autoSpaceDN w:val="0"/>
    </w:pPr>
    <w:rPr>
      <w:rFonts w:ascii="Arial" w:eastAsia="Arial" w:hAnsi="Arial" w:cs="Arial"/>
      <w:sz w:val="23"/>
      <w:szCs w:val="23"/>
    </w:rPr>
  </w:style>
  <w:style w:type="character" w:customStyle="1" w:styleId="BodyTextChar">
    <w:name w:val="Body Text Char"/>
    <w:basedOn w:val="DefaultParagraphFont"/>
    <w:link w:val="BodyText"/>
    <w:uiPriority w:val="1"/>
    <w:rsid w:val="00D46DCB"/>
    <w:rPr>
      <w:rFonts w:ascii="Arial" w:eastAsia="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Adkins</dc:creator>
  <cp:keywords/>
  <dc:description/>
  <cp:lastModifiedBy>Richard Adkins</cp:lastModifiedBy>
  <cp:revision>2</cp:revision>
  <dcterms:created xsi:type="dcterms:W3CDTF">2023-01-10T13:59:00Z</dcterms:created>
  <dcterms:modified xsi:type="dcterms:W3CDTF">2023-01-10T16:13:00Z</dcterms:modified>
</cp:coreProperties>
</file>