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B1C6" w14:textId="77777777" w:rsidR="00A97853" w:rsidRDefault="00B878ED" w:rsidP="00B878ED">
      <w:pPr>
        <w:jc w:val="center"/>
        <w:rPr>
          <w:sz w:val="24"/>
          <w:szCs w:val="24"/>
        </w:rPr>
      </w:pPr>
      <w:r>
        <w:rPr>
          <w:sz w:val="24"/>
          <w:szCs w:val="24"/>
        </w:rPr>
        <w:t>January 5, 2023</w:t>
      </w:r>
    </w:p>
    <w:p w14:paraId="46CAE1E7" w14:textId="77777777" w:rsidR="00B878ED" w:rsidRDefault="00B878ED" w:rsidP="00B878ED">
      <w:pPr>
        <w:rPr>
          <w:sz w:val="24"/>
          <w:szCs w:val="24"/>
        </w:rPr>
      </w:pPr>
    </w:p>
    <w:p w14:paraId="7049471D" w14:textId="77777777" w:rsidR="00B878ED" w:rsidRDefault="00B878ED" w:rsidP="00B878ED">
      <w:pPr>
        <w:rPr>
          <w:sz w:val="24"/>
          <w:szCs w:val="24"/>
        </w:rPr>
      </w:pPr>
      <w:r>
        <w:rPr>
          <w:sz w:val="24"/>
          <w:szCs w:val="24"/>
        </w:rPr>
        <w:t>Will Boone, CPL</w:t>
      </w:r>
    </w:p>
    <w:p w14:paraId="463A0877" w14:textId="77777777" w:rsidR="00B878ED" w:rsidRDefault="00B878ED" w:rsidP="00B878ED">
      <w:pPr>
        <w:rPr>
          <w:sz w:val="24"/>
          <w:szCs w:val="24"/>
        </w:rPr>
      </w:pPr>
      <w:r>
        <w:rPr>
          <w:sz w:val="24"/>
          <w:szCs w:val="24"/>
        </w:rPr>
        <w:t>Wildcat Resources, Inc.</w:t>
      </w:r>
    </w:p>
    <w:p w14:paraId="3B638A7B" w14:textId="77777777" w:rsidR="00B878ED" w:rsidRDefault="00B878ED" w:rsidP="00B878ED">
      <w:pPr>
        <w:rPr>
          <w:sz w:val="24"/>
          <w:szCs w:val="24"/>
        </w:rPr>
      </w:pPr>
      <w:r>
        <w:rPr>
          <w:sz w:val="24"/>
          <w:szCs w:val="24"/>
        </w:rPr>
        <w:t>245 N. Waco St</w:t>
      </w:r>
    </w:p>
    <w:p w14:paraId="74C474EF" w14:textId="77777777" w:rsidR="00B878ED" w:rsidRDefault="00B878ED" w:rsidP="00B878ED">
      <w:pPr>
        <w:rPr>
          <w:sz w:val="24"/>
          <w:szCs w:val="24"/>
        </w:rPr>
      </w:pPr>
      <w:r>
        <w:rPr>
          <w:sz w:val="24"/>
          <w:szCs w:val="24"/>
        </w:rPr>
        <w:t>Suite T200</w:t>
      </w:r>
    </w:p>
    <w:p w14:paraId="2FC6F660" w14:textId="77777777" w:rsidR="00B878ED" w:rsidRDefault="00B878ED" w:rsidP="00B878ED">
      <w:pPr>
        <w:rPr>
          <w:sz w:val="24"/>
          <w:szCs w:val="24"/>
        </w:rPr>
      </w:pPr>
      <w:r>
        <w:rPr>
          <w:sz w:val="24"/>
          <w:szCs w:val="24"/>
        </w:rPr>
        <w:t>Wichita, KS 67202</w:t>
      </w:r>
    </w:p>
    <w:p w14:paraId="7EE69CF5" w14:textId="77777777" w:rsidR="00B878ED" w:rsidRDefault="00B878ED" w:rsidP="00B878ED">
      <w:pPr>
        <w:rPr>
          <w:sz w:val="24"/>
          <w:szCs w:val="24"/>
        </w:rPr>
      </w:pPr>
    </w:p>
    <w:p w14:paraId="70206C45" w14:textId="77777777" w:rsidR="00B878ED" w:rsidRDefault="00B878ED" w:rsidP="00B878ED">
      <w:pPr>
        <w:rPr>
          <w:sz w:val="24"/>
          <w:szCs w:val="24"/>
        </w:rPr>
      </w:pPr>
      <w:r>
        <w:rPr>
          <w:sz w:val="24"/>
          <w:szCs w:val="24"/>
        </w:rPr>
        <w:t>Dear Will:</w:t>
      </w:r>
    </w:p>
    <w:p w14:paraId="26E68A47" w14:textId="77777777" w:rsidR="00B878ED" w:rsidRDefault="00B878ED" w:rsidP="00B878ED">
      <w:pPr>
        <w:rPr>
          <w:sz w:val="24"/>
          <w:szCs w:val="24"/>
        </w:rPr>
      </w:pPr>
    </w:p>
    <w:p w14:paraId="75539F54" w14:textId="77777777" w:rsidR="00B878ED" w:rsidRDefault="00B878ED" w:rsidP="00B878ED">
      <w:pPr>
        <w:rPr>
          <w:sz w:val="24"/>
          <w:szCs w:val="24"/>
        </w:rPr>
      </w:pPr>
      <w:r>
        <w:rPr>
          <w:sz w:val="24"/>
          <w:szCs w:val="24"/>
        </w:rPr>
        <w:tab/>
        <w:t xml:space="preserve">Per your request today, I am providing a brief outline of my professional experience and pertinent information, rather than a resume’. </w:t>
      </w:r>
    </w:p>
    <w:p w14:paraId="24145C0B" w14:textId="77777777" w:rsidR="00B878ED" w:rsidRDefault="00B878ED" w:rsidP="00B878ED">
      <w:pPr>
        <w:rPr>
          <w:sz w:val="24"/>
          <w:szCs w:val="24"/>
        </w:rPr>
      </w:pPr>
    </w:p>
    <w:p w14:paraId="3C1BD5A8" w14:textId="77777777" w:rsidR="00B878ED" w:rsidRDefault="00B878ED" w:rsidP="002964F6">
      <w:pPr>
        <w:ind w:firstLine="720"/>
        <w:rPr>
          <w:sz w:val="24"/>
          <w:szCs w:val="24"/>
        </w:rPr>
      </w:pPr>
      <w:r>
        <w:rPr>
          <w:sz w:val="24"/>
          <w:szCs w:val="24"/>
        </w:rPr>
        <w:t>Paul graduated from Louisiana Tech University, located in Ruston, LA in 1982. While attending La Tech, Paul worked as a police officer for the Ruston Police Department, beginning in 1979. He met his wife, Holly Hall Wood, while both were students at La Tech. After graduation, Paul went to work for the Caddo Parish Sheriff’s Department in Shreveport, before beginning his career as a Louisiana State Trooper, based in Bossier City, Louisiana at Troop G in 1983. In 1987, Paul transferred to Baton Rouge, LA in order to attend law school. Paul worked full time as a trooper, and graduated in 1990. Paul was admitted to practice law in Louisiana in 1991.</w:t>
      </w:r>
    </w:p>
    <w:p w14:paraId="12E068B3" w14:textId="77777777" w:rsidR="002964F6" w:rsidRDefault="002964F6" w:rsidP="002964F6">
      <w:pPr>
        <w:ind w:firstLine="720"/>
        <w:rPr>
          <w:sz w:val="24"/>
          <w:szCs w:val="24"/>
        </w:rPr>
      </w:pPr>
    </w:p>
    <w:p w14:paraId="461D4643" w14:textId="77777777" w:rsidR="002964F6" w:rsidRDefault="002964F6" w:rsidP="002964F6">
      <w:pPr>
        <w:ind w:firstLine="720"/>
        <w:rPr>
          <w:sz w:val="24"/>
          <w:szCs w:val="24"/>
        </w:rPr>
      </w:pPr>
      <w:r>
        <w:rPr>
          <w:sz w:val="24"/>
          <w:szCs w:val="24"/>
        </w:rPr>
        <w:t>After gaining trial experience as an assistant district attorney and City Prosecutor, Paul went in-house with a large insurance company, and worked in-house until starting his career as a landman attorney in January of 2006. Since 2006, Paul has worked as an independent landman in the Northwest Louisiana and East Texas areas. Paul joined ALTAPL (Ark-La-Tex Association of Professional Landmen) in 2007, and joined AAPL in 2009.</w:t>
      </w:r>
    </w:p>
    <w:p w14:paraId="6C1D4AC2" w14:textId="77777777" w:rsidR="002964F6" w:rsidRDefault="002964F6" w:rsidP="002964F6">
      <w:pPr>
        <w:ind w:firstLine="720"/>
        <w:rPr>
          <w:sz w:val="24"/>
          <w:szCs w:val="24"/>
        </w:rPr>
      </w:pPr>
    </w:p>
    <w:p w14:paraId="3AC9ED30" w14:textId="77777777" w:rsidR="002964F6" w:rsidRDefault="002964F6" w:rsidP="002964F6">
      <w:pPr>
        <w:ind w:firstLine="720"/>
        <w:rPr>
          <w:sz w:val="24"/>
          <w:szCs w:val="24"/>
        </w:rPr>
      </w:pPr>
      <w:r>
        <w:rPr>
          <w:sz w:val="24"/>
          <w:szCs w:val="24"/>
        </w:rPr>
        <w:t>With the Haynesville boom centered in Shreveport, Paul was perfectly positioned to gain a tremendous amount of experience in a short period of time. He became involved</w:t>
      </w:r>
      <w:r w:rsidR="00580202">
        <w:rPr>
          <w:sz w:val="24"/>
          <w:szCs w:val="24"/>
        </w:rPr>
        <w:t xml:space="preserve"> in local association activi</w:t>
      </w:r>
      <w:r w:rsidR="00FD21A1">
        <w:rPr>
          <w:sz w:val="24"/>
          <w:szCs w:val="24"/>
        </w:rPr>
        <w:t>ties</w:t>
      </w:r>
      <w:r w:rsidR="00580202">
        <w:rPr>
          <w:sz w:val="24"/>
          <w:szCs w:val="24"/>
        </w:rPr>
        <w:t xml:space="preserve">, and served on the local board beginning in 2013. Paul </w:t>
      </w:r>
      <w:r w:rsidR="00FD21A1">
        <w:rPr>
          <w:sz w:val="24"/>
          <w:szCs w:val="24"/>
        </w:rPr>
        <w:t>served as Treasurer for ALTAPL in 2014, and as Vice-President in 2015. Paul has served on the Education Seminar committee</w:t>
      </w:r>
      <w:r w:rsidR="00966210">
        <w:rPr>
          <w:sz w:val="24"/>
          <w:szCs w:val="24"/>
        </w:rPr>
        <w:t xml:space="preserve"> several years. Since 2017, Paul has chaired the local Ethics Committee.</w:t>
      </w:r>
    </w:p>
    <w:p w14:paraId="6F9D15E3" w14:textId="77777777" w:rsidR="00966210" w:rsidRDefault="00966210" w:rsidP="002964F6">
      <w:pPr>
        <w:ind w:firstLine="720"/>
        <w:rPr>
          <w:sz w:val="24"/>
          <w:szCs w:val="24"/>
        </w:rPr>
      </w:pPr>
    </w:p>
    <w:p w14:paraId="785DA24B" w14:textId="77777777" w:rsidR="00966210" w:rsidRDefault="00966210" w:rsidP="002964F6">
      <w:pPr>
        <w:ind w:firstLine="720"/>
        <w:rPr>
          <w:sz w:val="24"/>
          <w:szCs w:val="24"/>
        </w:rPr>
      </w:pPr>
      <w:r>
        <w:rPr>
          <w:sz w:val="24"/>
          <w:szCs w:val="24"/>
        </w:rPr>
        <w:t xml:space="preserve">In 2017, Paul was asked to serve as Director for ALTAPL with the American Association of Professional Landmen, and has served in that capacity since September of 2017. Additionally, Paul has served on the </w:t>
      </w:r>
      <w:r w:rsidR="00292980">
        <w:rPr>
          <w:sz w:val="24"/>
          <w:szCs w:val="24"/>
        </w:rPr>
        <w:t xml:space="preserve">AAPL </w:t>
      </w:r>
      <w:r>
        <w:rPr>
          <w:sz w:val="24"/>
          <w:szCs w:val="24"/>
        </w:rPr>
        <w:t>Publications committee for three years.</w:t>
      </w:r>
    </w:p>
    <w:p w14:paraId="3B2808C3" w14:textId="77777777" w:rsidR="00966210" w:rsidRDefault="00966210" w:rsidP="002964F6">
      <w:pPr>
        <w:ind w:firstLine="720"/>
        <w:rPr>
          <w:sz w:val="24"/>
          <w:szCs w:val="24"/>
        </w:rPr>
      </w:pPr>
    </w:p>
    <w:p w14:paraId="09E501E0" w14:textId="77777777" w:rsidR="00966210" w:rsidRDefault="00966210" w:rsidP="002964F6">
      <w:pPr>
        <w:ind w:firstLine="720"/>
        <w:rPr>
          <w:sz w:val="24"/>
          <w:szCs w:val="24"/>
        </w:rPr>
      </w:pPr>
    </w:p>
    <w:p w14:paraId="3185AA78" w14:textId="77777777" w:rsidR="00966210" w:rsidRDefault="00966210" w:rsidP="002964F6">
      <w:pPr>
        <w:ind w:firstLine="720"/>
        <w:rPr>
          <w:sz w:val="24"/>
          <w:szCs w:val="24"/>
        </w:rPr>
      </w:pPr>
    </w:p>
    <w:p w14:paraId="6FE98AFE" w14:textId="77777777" w:rsidR="00966210" w:rsidRDefault="00966210" w:rsidP="002964F6">
      <w:pPr>
        <w:ind w:firstLine="720"/>
        <w:rPr>
          <w:sz w:val="24"/>
          <w:szCs w:val="24"/>
        </w:rPr>
      </w:pPr>
    </w:p>
    <w:p w14:paraId="6D862476" w14:textId="77777777" w:rsidR="00966210" w:rsidRDefault="00966210" w:rsidP="002964F6">
      <w:pPr>
        <w:ind w:firstLine="720"/>
        <w:rPr>
          <w:sz w:val="24"/>
          <w:szCs w:val="24"/>
        </w:rPr>
      </w:pPr>
      <w:r>
        <w:rPr>
          <w:sz w:val="24"/>
          <w:szCs w:val="24"/>
        </w:rPr>
        <w:t>Paul recognized the importance of certification, and in 2019 became a Certified Professional Landman (CPL). As a licensed attorney and CPL, he offers great insight, experience and added value to his clients.</w:t>
      </w:r>
    </w:p>
    <w:p w14:paraId="4E31BC2D" w14:textId="77777777" w:rsidR="00966210" w:rsidRDefault="00966210" w:rsidP="002964F6">
      <w:pPr>
        <w:ind w:firstLine="720"/>
        <w:rPr>
          <w:sz w:val="24"/>
          <w:szCs w:val="24"/>
        </w:rPr>
      </w:pPr>
    </w:p>
    <w:p w14:paraId="650CE72F" w14:textId="77777777" w:rsidR="00966210" w:rsidRDefault="00966210" w:rsidP="002964F6">
      <w:pPr>
        <w:ind w:firstLine="720"/>
        <w:rPr>
          <w:sz w:val="24"/>
          <w:szCs w:val="24"/>
        </w:rPr>
      </w:pPr>
      <w:r>
        <w:rPr>
          <w:sz w:val="24"/>
          <w:szCs w:val="24"/>
        </w:rPr>
        <w:t>Paul has been active in state bar activities, and has served as a member of the House of Delegates of the Louisiana State Bar Association since 2016. He is a Fellow in the Louisiana Bar Foundation, and has served as the Chairman of the Community Partnership Panel since 2020.</w:t>
      </w:r>
    </w:p>
    <w:p w14:paraId="3B0DD1F0" w14:textId="77777777" w:rsidR="00966210" w:rsidRDefault="00966210" w:rsidP="002964F6">
      <w:pPr>
        <w:ind w:firstLine="720"/>
        <w:rPr>
          <w:sz w:val="24"/>
          <w:szCs w:val="24"/>
        </w:rPr>
      </w:pPr>
    </w:p>
    <w:p w14:paraId="1C3BB231" w14:textId="77777777" w:rsidR="00966210" w:rsidRDefault="00966210" w:rsidP="002964F6">
      <w:pPr>
        <w:ind w:firstLine="720"/>
        <w:rPr>
          <w:sz w:val="24"/>
          <w:szCs w:val="24"/>
        </w:rPr>
      </w:pPr>
      <w:r>
        <w:rPr>
          <w:sz w:val="24"/>
          <w:szCs w:val="24"/>
        </w:rPr>
        <w:t>Paul and Holly live in Shreveport, and are active in their church. After retiring from Caddo Parish Schools after teaching for 32 years, Holly became the preschool coordinator at First Baptist Church Sch</w:t>
      </w:r>
      <w:r w:rsidR="0047773B">
        <w:rPr>
          <w:sz w:val="24"/>
          <w:szCs w:val="24"/>
        </w:rPr>
        <w:t>ool. In addition to attending AAPL functions related to Board Meetings, they enjoy traveling to Boston to visit their son Adam, along with his wife Natasha and two sons, Owen and William.</w:t>
      </w:r>
    </w:p>
    <w:p w14:paraId="392FB8A6" w14:textId="77777777" w:rsidR="002964F6" w:rsidRDefault="002964F6" w:rsidP="00B878ED">
      <w:pPr>
        <w:rPr>
          <w:sz w:val="24"/>
          <w:szCs w:val="24"/>
        </w:rPr>
      </w:pPr>
    </w:p>
    <w:p w14:paraId="76CB90A4" w14:textId="77777777" w:rsidR="002964F6" w:rsidRDefault="002964F6" w:rsidP="00B878ED">
      <w:pPr>
        <w:rPr>
          <w:sz w:val="24"/>
          <w:szCs w:val="24"/>
        </w:rPr>
      </w:pPr>
    </w:p>
    <w:p w14:paraId="7A78E9B2" w14:textId="77777777" w:rsidR="00B878ED" w:rsidRDefault="00B878ED" w:rsidP="00B878ED">
      <w:pPr>
        <w:rPr>
          <w:sz w:val="24"/>
          <w:szCs w:val="24"/>
        </w:rPr>
      </w:pPr>
    </w:p>
    <w:p w14:paraId="0BAA5744" w14:textId="77777777" w:rsidR="00A05971" w:rsidRDefault="00A97853" w:rsidP="001D75DD">
      <w:pPr>
        <w:rPr>
          <w:sz w:val="24"/>
          <w:szCs w:val="24"/>
        </w:rPr>
      </w:pPr>
      <w:r>
        <w:rPr>
          <w:sz w:val="24"/>
          <w:szCs w:val="24"/>
        </w:rPr>
        <w:tab/>
      </w:r>
    </w:p>
    <w:p w14:paraId="20E27A16" w14:textId="77777777" w:rsidR="00A05971" w:rsidRDefault="00A05971" w:rsidP="00A05971">
      <w:pPr>
        <w:rPr>
          <w:sz w:val="24"/>
          <w:szCs w:val="24"/>
        </w:rPr>
      </w:pPr>
    </w:p>
    <w:p w14:paraId="2B72622E" w14:textId="77777777" w:rsidR="00A05971" w:rsidRDefault="00A05971" w:rsidP="00A05971">
      <w:pPr>
        <w:rPr>
          <w:sz w:val="24"/>
          <w:szCs w:val="24"/>
        </w:rPr>
      </w:pPr>
    </w:p>
    <w:p w14:paraId="5E2D3D6D" w14:textId="77777777" w:rsidR="00A97853" w:rsidRDefault="00A97853" w:rsidP="00A97853">
      <w:pPr>
        <w:rPr>
          <w:sz w:val="24"/>
          <w:szCs w:val="24"/>
        </w:rPr>
      </w:pPr>
    </w:p>
    <w:p w14:paraId="089A59B7" w14:textId="77777777" w:rsidR="00A97853" w:rsidRPr="00A97853" w:rsidRDefault="00A97853" w:rsidP="00A97853">
      <w:pPr>
        <w:rPr>
          <w:sz w:val="24"/>
          <w:szCs w:val="24"/>
        </w:rPr>
      </w:pPr>
    </w:p>
    <w:sectPr w:rsidR="00A97853" w:rsidRPr="00A97853" w:rsidSect="00670797">
      <w:headerReference w:type="default" r:id="rId7"/>
      <w:headerReference w:type="firs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861B" w14:textId="77777777" w:rsidR="00745CAA" w:rsidRDefault="00745CAA">
      <w:r>
        <w:separator/>
      </w:r>
    </w:p>
  </w:endnote>
  <w:endnote w:type="continuationSeparator" w:id="0">
    <w:p w14:paraId="53F15A28" w14:textId="77777777" w:rsidR="00745CAA" w:rsidRDefault="0074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702A" w14:textId="77777777" w:rsidR="00745CAA" w:rsidRDefault="00745CAA">
      <w:r>
        <w:separator/>
      </w:r>
    </w:p>
  </w:footnote>
  <w:footnote w:type="continuationSeparator" w:id="0">
    <w:p w14:paraId="72A9C93B" w14:textId="77777777" w:rsidR="00745CAA" w:rsidRDefault="0074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E7A5" w14:textId="77777777" w:rsidR="00324D3E" w:rsidRDefault="00966210" w:rsidP="00670797">
    <w:pPr>
      <w:pStyle w:val="Header"/>
    </w:pPr>
    <w:r>
      <w:t>Wood Biography</w:t>
    </w:r>
    <w:r w:rsidR="00324D3E">
      <w:tab/>
    </w:r>
    <w:r w:rsidR="00324D3E">
      <w:tab/>
    </w:r>
    <w:r>
      <w:t>January 5, 2023</w:t>
    </w:r>
  </w:p>
  <w:p w14:paraId="196DA140" w14:textId="77777777" w:rsidR="00324D3E" w:rsidRDefault="00324D3E" w:rsidP="00670797">
    <w:pPr>
      <w:pStyle w:val="Header"/>
    </w:pPr>
  </w:p>
  <w:p w14:paraId="1DCFD4EA" w14:textId="77777777" w:rsidR="00324D3E" w:rsidRDefault="00324D3E" w:rsidP="00670797">
    <w:pPr>
      <w:pStyle w:val="Head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p w14:paraId="4927E57B" w14:textId="77777777" w:rsidR="00324D3E" w:rsidRPr="00670797" w:rsidRDefault="00324D3E" w:rsidP="0067079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95EB" w14:textId="77777777" w:rsidR="00324D3E" w:rsidRDefault="00324D3E" w:rsidP="00670797">
    <w:pPr>
      <w:pStyle w:val="Header"/>
      <w:jc w:val="center"/>
      <w:rPr>
        <w:b/>
        <w:sz w:val="24"/>
        <w:szCs w:val="24"/>
      </w:rPr>
    </w:pPr>
    <w:r>
      <w:rPr>
        <w:b/>
        <w:sz w:val="24"/>
        <w:szCs w:val="24"/>
      </w:rPr>
      <w:t>LAW OFFICE OF PAUL L. WOOD, L.L.C.</w:t>
    </w:r>
  </w:p>
  <w:p w14:paraId="6326447E" w14:textId="77777777" w:rsidR="00BA52C4" w:rsidRDefault="00BA52C4" w:rsidP="00670797">
    <w:pPr>
      <w:pStyle w:val="Header"/>
      <w:jc w:val="center"/>
      <w:rPr>
        <w:b/>
        <w:sz w:val="24"/>
        <w:szCs w:val="24"/>
      </w:rPr>
    </w:pPr>
    <w:r>
      <w:rPr>
        <w:b/>
        <w:sz w:val="24"/>
        <w:szCs w:val="24"/>
      </w:rPr>
      <w:t>W.A.L.T. SERVICES, L.L.C.</w:t>
    </w:r>
  </w:p>
  <w:p w14:paraId="4E1E73BC" w14:textId="77777777" w:rsidR="00BA52C4" w:rsidRPr="00BA52C4" w:rsidRDefault="00BA52C4" w:rsidP="00670797">
    <w:pPr>
      <w:pStyle w:val="Header"/>
      <w:jc w:val="center"/>
    </w:pPr>
    <w:r>
      <w:t>(</w:t>
    </w:r>
    <w:r>
      <w:rPr>
        <w:u w:val="single"/>
      </w:rPr>
      <w:t>W</w:t>
    </w:r>
    <w:r>
      <w:t xml:space="preserve">OOD </w:t>
    </w:r>
    <w:r>
      <w:rPr>
        <w:u w:val="single"/>
      </w:rPr>
      <w:t>A</w:t>
    </w:r>
    <w:r>
      <w:t xml:space="preserve">BSTRACTING, </w:t>
    </w:r>
    <w:r>
      <w:rPr>
        <w:u w:val="single"/>
      </w:rPr>
      <w:t>L</w:t>
    </w:r>
    <w:r>
      <w:t xml:space="preserve">AND and </w:t>
    </w:r>
    <w:r>
      <w:rPr>
        <w:u w:val="single"/>
      </w:rPr>
      <w:t>T</w:t>
    </w:r>
    <w:r>
      <w:t>ITLE SERVICES, L.L.C.)</w:t>
    </w:r>
  </w:p>
  <w:p w14:paraId="014AC499" w14:textId="77777777" w:rsidR="00324D3E" w:rsidRDefault="00324D3E" w:rsidP="00670797">
    <w:pPr>
      <w:pStyle w:val="Header"/>
      <w:jc w:val="center"/>
    </w:pPr>
    <w:r>
      <w:t xml:space="preserve">8870 Youree Drive, Suite </w:t>
    </w:r>
    <w:r w:rsidR="00AA689F">
      <w:t>1</w:t>
    </w:r>
    <w:r w:rsidR="00ED6D1B">
      <w:t>04</w:t>
    </w:r>
    <w:r>
      <w:t>, Shreveport, LA 71115</w:t>
    </w:r>
  </w:p>
  <w:p w14:paraId="2C64D822" w14:textId="77777777" w:rsidR="00324D3E" w:rsidRDefault="00324D3E" w:rsidP="00670797">
    <w:pPr>
      <w:pStyle w:val="Header"/>
      <w:jc w:val="center"/>
    </w:pPr>
    <w:r>
      <w:t xml:space="preserve">P.O. </w:t>
    </w:r>
    <w:smartTag w:uri="urn:schemas-microsoft-com:office:smarttags" w:element="address">
      <w:smartTag w:uri="urn:schemas-microsoft-com:office:smarttags" w:element="Street">
        <w:r>
          <w:t>BOX</w:t>
        </w:r>
      </w:smartTag>
      <w:r>
        <w:t xml:space="preserve"> 5005</w:t>
      </w:r>
    </w:smartTag>
  </w:p>
  <w:p w14:paraId="33C44CD2" w14:textId="77777777" w:rsidR="00324D3E" w:rsidRDefault="00324D3E" w:rsidP="00670797">
    <w:pPr>
      <w:pStyle w:val="Header"/>
      <w:jc w:val="center"/>
    </w:pPr>
    <w:smartTag w:uri="urn:schemas-microsoft-com:office:smarttags" w:element="place">
      <w:smartTag w:uri="urn:schemas-microsoft-com:office:smarttags" w:element="City">
        <w:r>
          <w:t>SHREVEPORT</w:t>
        </w:r>
      </w:smartTag>
      <w:r>
        <w:t xml:space="preserve">, </w:t>
      </w:r>
      <w:smartTag w:uri="urn:schemas-microsoft-com:office:smarttags" w:element="State">
        <w:r>
          <w:t>LA</w:t>
        </w:r>
      </w:smartTag>
      <w:r>
        <w:t xml:space="preserve"> </w:t>
      </w:r>
      <w:smartTag w:uri="urn:schemas-microsoft-com:office:smarttags" w:element="PostalCode">
        <w:r>
          <w:t>71135-5005</w:t>
        </w:r>
      </w:smartTag>
    </w:smartTag>
  </w:p>
  <w:p w14:paraId="0CC3E9AC" w14:textId="77777777" w:rsidR="00324D3E" w:rsidRDefault="00324D3E" w:rsidP="00670797">
    <w:pPr>
      <w:pStyle w:val="Header"/>
    </w:pPr>
    <w:r>
      <w:t>318-798-6177</w:t>
    </w:r>
    <w:r>
      <w:tab/>
    </w:r>
    <w:r w:rsidR="009C1ADC">
      <w:t>e</w:t>
    </w:r>
    <w:r>
      <w:t>mail</w:t>
    </w:r>
    <w:r w:rsidR="00DB1FB1">
      <w:t>:</w:t>
    </w:r>
    <w:r>
      <w:t xml:space="preserve"> </w:t>
    </w:r>
    <w:r w:rsidR="00AA689F">
      <w:t>paul@paulwoodattorney.com</w:t>
    </w:r>
    <w:r>
      <w:tab/>
      <w:t>318-798-6178 (fax)</w:t>
    </w:r>
  </w:p>
  <w:p w14:paraId="52E8315B" w14:textId="77777777" w:rsidR="00324D3E" w:rsidRDefault="0032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BC9"/>
    <w:multiLevelType w:val="hybridMultilevel"/>
    <w:tmpl w:val="47E4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E4013"/>
    <w:multiLevelType w:val="hybridMultilevel"/>
    <w:tmpl w:val="76BC9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D83C36"/>
    <w:multiLevelType w:val="hybridMultilevel"/>
    <w:tmpl w:val="67D81FDE"/>
    <w:lvl w:ilvl="0" w:tplc="E03E2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666364">
    <w:abstractNumId w:val="1"/>
  </w:num>
  <w:num w:numId="2" w16cid:durableId="1795517691">
    <w:abstractNumId w:val="0"/>
  </w:num>
  <w:num w:numId="3" w16cid:durableId="427850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024"/>
    <w:rsid w:val="00051BBD"/>
    <w:rsid w:val="00065A4A"/>
    <w:rsid w:val="00085AA5"/>
    <w:rsid w:val="000919F5"/>
    <w:rsid w:val="000D231A"/>
    <w:rsid w:val="000E491C"/>
    <w:rsid w:val="00147C0C"/>
    <w:rsid w:val="001522B3"/>
    <w:rsid w:val="00156D67"/>
    <w:rsid w:val="00194B99"/>
    <w:rsid w:val="001B1DA3"/>
    <w:rsid w:val="001D75DD"/>
    <w:rsid w:val="001E23CB"/>
    <w:rsid w:val="001F27EA"/>
    <w:rsid w:val="00241766"/>
    <w:rsid w:val="00285614"/>
    <w:rsid w:val="00292980"/>
    <w:rsid w:val="002964F6"/>
    <w:rsid w:val="002B735C"/>
    <w:rsid w:val="0030737C"/>
    <w:rsid w:val="00324D3E"/>
    <w:rsid w:val="00333034"/>
    <w:rsid w:val="003A3FF2"/>
    <w:rsid w:val="003F3585"/>
    <w:rsid w:val="004108F7"/>
    <w:rsid w:val="004651B9"/>
    <w:rsid w:val="0047773B"/>
    <w:rsid w:val="004B2BD3"/>
    <w:rsid w:val="004F779D"/>
    <w:rsid w:val="00506EB1"/>
    <w:rsid w:val="00521C40"/>
    <w:rsid w:val="005348EA"/>
    <w:rsid w:val="0054534C"/>
    <w:rsid w:val="00576B50"/>
    <w:rsid w:val="00580202"/>
    <w:rsid w:val="005824F4"/>
    <w:rsid w:val="005D1AB7"/>
    <w:rsid w:val="00605CE5"/>
    <w:rsid w:val="00605D6C"/>
    <w:rsid w:val="00670797"/>
    <w:rsid w:val="006847F9"/>
    <w:rsid w:val="006C5A19"/>
    <w:rsid w:val="007102DC"/>
    <w:rsid w:val="00732D3B"/>
    <w:rsid w:val="00745CAA"/>
    <w:rsid w:val="007536C4"/>
    <w:rsid w:val="007C1510"/>
    <w:rsid w:val="007E2024"/>
    <w:rsid w:val="00800FE9"/>
    <w:rsid w:val="008142FB"/>
    <w:rsid w:val="008145EA"/>
    <w:rsid w:val="008305B4"/>
    <w:rsid w:val="00832EAD"/>
    <w:rsid w:val="0084692B"/>
    <w:rsid w:val="00855BD2"/>
    <w:rsid w:val="008B5EA2"/>
    <w:rsid w:val="008D453C"/>
    <w:rsid w:val="0090042A"/>
    <w:rsid w:val="00963EB3"/>
    <w:rsid w:val="00964281"/>
    <w:rsid w:val="00966210"/>
    <w:rsid w:val="009C1ADC"/>
    <w:rsid w:val="00A00C70"/>
    <w:rsid w:val="00A05971"/>
    <w:rsid w:val="00A11434"/>
    <w:rsid w:val="00A33999"/>
    <w:rsid w:val="00A40695"/>
    <w:rsid w:val="00A51631"/>
    <w:rsid w:val="00A63EEC"/>
    <w:rsid w:val="00A97853"/>
    <w:rsid w:val="00AA689F"/>
    <w:rsid w:val="00AE2316"/>
    <w:rsid w:val="00B33454"/>
    <w:rsid w:val="00B334B7"/>
    <w:rsid w:val="00B549E6"/>
    <w:rsid w:val="00B8385E"/>
    <w:rsid w:val="00B878ED"/>
    <w:rsid w:val="00BA52C4"/>
    <w:rsid w:val="00BB08A2"/>
    <w:rsid w:val="00BE754F"/>
    <w:rsid w:val="00C70433"/>
    <w:rsid w:val="00C91803"/>
    <w:rsid w:val="00CD41B9"/>
    <w:rsid w:val="00CF2F89"/>
    <w:rsid w:val="00D06BB8"/>
    <w:rsid w:val="00D15F6E"/>
    <w:rsid w:val="00DB097A"/>
    <w:rsid w:val="00DB1130"/>
    <w:rsid w:val="00DB1FB1"/>
    <w:rsid w:val="00DB5127"/>
    <w:rsid w:val="00DD7399"/>
    <w:rsid w:val="00DE3B75"/>
    <w:rsid w:val="00E209CA"/>
    <w:rsid w:val="00E73AD8"/>
    <w:rsid w:val="00E757FC"/>
    <w:rsid w:val="00ED6D1B"/>
    <w:rsid w:val="00ED768B"/>
    <w:rsid w:val="00EE1D1D"/>
    <w:rsid w:val="00EE1E01"/>
    <w:rsid w:val="00F87C34"/>
    <w:rsid w:val="00FB3282"/>
    <w:rsid w:val="00FD21A1"/>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14:docId w14:val="4225E3C1"/>
  <w15:chartTrackingRefBased/>
  <w15:docId w15:val="{139E4F50-9833-4A13-B774-2F452FFC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E2024"/>
    <w:pPr>
      <w:tabs>
        <w:tab w:val="center" w:pos="4320"/>
        <w:tab w:val="right" w:pos="8640"/>
      </w:tabs>
    </w:pPr>
  </w:style>
  <w:style w:type="paragraph" w:styleId="Footer">
    <w:name w:val="footer"/>
    <w:basedOn w:val="Normal"/>
    <w:rsid w:val="007E2024"/>
    <w:pPr>
      <w:tabs>
        <w:tab w:val="center" w:pos="4320"/>
        <w:tab w:val="right" w:pos="8640"/>
      </w:tabs>
    </w:pPr>
  </w:style>
  <w:style w:type="character" w:styleId="Hyperlink">
    <w:name w:val="Hyperlink"/>
    <w:rsid w:val="00A63EEC"/>
    <w:rPr>
      <w:color w:val="0000FF"/>
      <w:u w:val="single"/>
    </w:rPr>
  </w:style>
  <w:style w:type="paragraph" w:styleId="ListParagraph">
    <w:name w:val="List Paragraph"/>
    <w:basedOn w:val="Normal"/>
    <w:uiPriority w:val="34"/>
    <w:qFormat/>
    <w:rsid w:val="00A97853"/>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A0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Andrew Lary</vt:lpstr>
    </vt:vector>
  </TitlesOfParts>
  <Company>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Lary</dc:title>
  <dc:subject/>
  <dc:creator>Paul</dc:creator>
  <cp:keywords/>
  <dc:description/>
  <cp:lastModifiedBy>Paul Wood</cp:lastModifiedBy>
  <cp:revision>4</cp:revision>
  <cp:lastPrinted>2023-01-05T21:50:00Z</cp:lastPrinted>
  <dcterms:created xsi:type="dcterms:W3CDTF">2023-01-05T21:49:00Z</dcterms:created>
  <dcterms:modified xsi:type="dcterms:W3CDTF">2023-01-05T21:50:00Z</dcterms:modified>
</cp:coreProperties>
</file>